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754D737F" w:rsidR="0077180D" w:rsidRDefault="003F4389" w:rsidP="00546C9D">
      <w:r>
        <w:rPr>
          <w:rFonts w:hint="eastAsia"/>
          <w:lang w:eastAsia="zh-CN"/>
        </w:rPr>
        <w:t>11:373:</w:t>
      </w:r>
      <w:r w:rsidR="00D12730">
        <w:rPr>
          <w:lang w:eastAsia="zh-CN"/>
        </w:rPr>
        <w:t>2</w:t>
      </w:r>
      <w:r w:rsidR="001E2E60">
        <w:rPr>
          <w:lang w:eastAsia="zh-CN"/>
        </w:rPr>
        <w:t>3</w:t>
      </w:r>
      <w:r w:rsidR="00980D03">
        <w:rPr>
          <w:lang w:eastAsia="zh-CN"/>
        </w:rPr>
        <w:t>1</w:t>
      </w:r>
    </w:p>
    <w:p w14:paraId="2B113283" w14:textId="5FA6543A" w:rsidR="00D12730" w:rsidRPr="00D12730" w:rsidRDefault="001E2E60" w:rsidP="00D12730">
      <w:pPr>
        <w:rPr>
          <w:rFonts w:eastAsiaTheme="majorEastAsia" w:cstheme="majorBidi"/>
          <w:b/>
          <w:color w:val="000000" w:themeColor="text1"/>
          <w:sz w:val="36"/>
          <w:szCs w:val="32"/>
        </w:rPr>
      </w:pPr>
      <w:r>
        <w:rPr>
          <w:rFonts w:eastAsiaTheme="majorEastAsia" w:cstheme="majorBidi"/>
          <w:b/>
          <w:color w:val="000000" w:themeColor="text1"/>
          <w:sz w:val="36"/>
          <w:szCs w:val="32"/>
        </w:rPr>
        <w:t>Introduction to Marketing</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78A1E333" w14:textId="398F0A5F" w:rsidR="00980D03"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1E2E60" w:rsidRPr="001E2E60">
        <w:rPr>
          <w:lang w:eastAsia="zh-CN"/>
        </w:rPr>
        <w:t>Intro/Principles of Microeconomics (11:373:121 or 01:220:102)</w:t>
      </w:r>
      <w:r w:rsidR="001E2E60">
        <w:rPr>
          <w:lang w:eastAsia="zh-CN"/>
        </w:rPr>
        <w:br/>
        <w:t>Format: In-person</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77AC1F1C"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1E2E60">
        <w:rPr>
          <w:bCs/>
        </w:rPr>
        <w:t>Sanjib Bhuyan</w:t>
      </w:r>
      <w:r w:rsidR="005700B5">
        <w:rPr>
          <w:bCs/>
        </w:rPr>
        <w:br/>
      </w:r>
      <w:r w:rsidR="005700B5" w:rsidRPr="005700B5">
        <w:rPr>
          <w:rStyle w:val="Style2"/>
          <w:lang w:eastAsia="zh-CN"/>
        </w:rPr>
        <w:t xml:space="preserve">Email: </w:t>
      </w:r>
      <w:r w:rsidR="001E2E60" w:rsidRPr="001E2E60">
        <w:rPr>
          <w:rStyle w:val="Style2"/>
          <w:lang w:eastAsia="zh-CN"/>
        </w:rPr>
        <w:t>bhuyan@sebs.rutgers.edu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68E267BE" w14:textId="77777777" w:rsidR="001E2E60" w:rsidRDefault="00000000" w:rsidP="001E2E60">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18589436" w14:textId="77777777" w:rsidR="001E2E60" w:rsidRDefault="001E2E60" w:rsidP="001E2E60">
      <w:pPr>
        <w:numPr>
          <w:ilvl w:val="0"/>
          <w:numId w:val="3"/>
        </w:numPr>
        <w:rPr>
          <w:b/>
          <w:bCs/>
        </w:rPr>
      </w:pPr>
      <w:r>
        <w:rPr>
          <w:lang w:eastAsia="zh-CN"/>
        </w:rPr>
        <w:t xml:space="preserve">Students will use the </w:t>
      </w:r>
      <w:proofErr w:type="spellStart"/>
      <w:r>
        <w:rPr>
          <w:lang w:eastAsia="zh-CN"/>
        </w:rPr>
        <w:t>CapsimCore</w:t>
      </w:r>
      <w:proofErr w:type="spellEnd"/>
      <w:r>
        <w:rPr>
          <w:lang w:eastAsia="zh-CN"/>
        </w:rPr>
        <w:t xml:space="preserve"> software to learn real-world business decision making. I will be using the primary textbook listed below to teach concepts, their application and for all non-project graded assignments. So, although it is not required (mandatory) for you to buy the textbook, I highly recommend it, including sharing of a textbook with other students.   </w:t>
      </w:r>
    </w:p>
    <w:p w14:paraId="4506B8A5" w14:textId="77777777" w:rsidR="001E2E60" w:rsidRDefault="001E2E60" w:rsidP="001E2E60">
      <w:pPr>
        <w:numPr>
          <w:ilvl w:val="0"/>
          <w:numId w:val="3"/>
        </w:numPr>
        <w:rPr>
          <w:b/>
          <w:bCs/>
        </w:rPr>
      </w:pPr>
      <w:r w:rsidRPr="001E2E60">
        <w:rPr>
          <w:b/>
          <w:bCs/>
          <w:lang w:eastAsia="zh-CN"/>
        </w:rPr>
        <w:t>REQUIRED</w:t>
      </w:r>
      <w:r>
        <w:rPr>
          <w:lang w:eastAsia="zh-CN"/>
        </w:rPr>
        <w:t xml:space="preserve">: </w:t>
      </w:r>
      <w:proofErr w:type="spellStart"/>
      <w:proofErr w:type="gramStart"/>
      <w:r>
        <w:rPr>
          <w:lang w:eastAsia="zh-CN"/>
        </w:rPr>
        <w:t>CapsimCore</w:t>
      </w:r>
      <w:proofErr w:type="spellEnd"/>
      <w:r>
        <w:rPr>
          <w:lang w:eastAsia="zh-CN"/>
        </w:rPr>
        <w:t xml:space="preserve"> (https://www.capsim.com/), a real-world business simulation software</w:t>
      </w:r>
      <w:proofErr w:type="gramEnd"/>
      <w:r>
        <w:rPr>
          <w:lang w:eastAsia="zh-CN"/>
        </w:rPr>
        <w:t xml:space="preserve"> (details are in the project-related documents). </w:t>
      </w:r>
    </w:p>
    <w:p w14:paraId="35305156" w14:textId="77777777" w:rsidR="001E2E60" w:rsidRDefault="001E2E60" w:rsidP="001E2E60">
      <w:pPr>
        <w:numPr>
          <w:ilvl w:val="0"/>
          <w:numId w:val="3"/>
        </w:numPr>
        <w:rPr>
          <w:b/>
          <w:bCs/>
        </w:rPr>
      </w:pPr>
      <w:r w:rsidRPr="001E2E60">
        <w:rPr>
          <w:b/>
          <w:bCs/>
          <w:lang w:eastAsia="zh-CN"/>
        </w:rPr>
        <w:t>RECOMMENDED</w:t>
      </w:r>
      <w:r>
        <w:rPr>
          <w:lang w:eastAsia="zh-CN"/>
        </w:rPr>
        <w:t xml:space="preserve">: Armstrong, Gary &amp; Kottler, Philip (2022). Marketing: An Introduction. 15th ed. or later, Hoboken, NJ. (link: https://www.pearson.com/en-us/subject-catalog/p/marketing-an-introduction/P200000007027/9780137476459/). </w:t>
      </w:r>
    </w:p>
    <w:p w14:paraId="5855FDB9" w14:textId="0B567F53" w:rsidR="001E2E60" w:rsidRDefault="001E2E60" w:rsidP="001E2E60">
      <w:pPr>
        <w:numPr>
          <w:ilvl w:val="0"/>
          <w:numId w:val="3"/>
        </w:numPr>
        <w:rPr>
          <w:b/>
          <w:bCs/>
        </w:rPr>
      </w:pPr>
      <w:r w:rsidRPr="001E2E60">
        <w:rPr>
          <w:b/>
          <w:bCs/>
          <w:lang w:eastAsia="zh-CN"/>
        </w:rPr>
        <w:t>SUPPLEMENTAL</w:t>
      </w:r>
      <w:r>
        <w:rPr>
          <w:lang w:eastAsia="zh-CN"/>
        </w:rPr>
        <w:t>: WSJ, Bloomberg BusinessWeek, business section of any newspaper.</w:t>
      </w:r>
    </w:p>
    <w:p w14:paraId="5D2084B8" w14:textId="7A277F92" w:rsidR="00980D03" w:rsidRPr="001E2E60" w:rsidRDefault="001E2E60" w:rsidP="001E2E60">
      <w:pPr>
        <w:numPr>
          <w:ilvl w:val="0"/>
          <w:numId w:val="3"/>
        </w:numPr>
        <w:rPr>
          <w:b/>
          <w:bCs/>
        </w:rPr>
      </w:pPr>
      <w:r>
        <w:rPr>
          <w:lang w:eastAsia="zh-CN"/>
        </w:rPr>
        <w:t>You are responsible for the assigned readings before coming to class. Additional readings on relevant current events or topics will be assigned in due time (as handout, via email or in Canvas, or as reserve readings).</w:t>
      </w:r>
    </w:p>
    <w:p w14:paraId="18D3AB12" w14:textId="77777777" w:rsidR="001E2E60" w:rsidRPr="001E2E60" w:rsidRDefault="001E2E60" w:rsidP="009C7F99">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0CA8246" w14:textId="18A8C503" w:rsidR="00596B94" w:rsidRDefault="009C7F99" w:rsidP="00596B94">
      <w:pPr>
        <w:rPr>
          <w:lang w:eastAsia="zh-CN"/>
        </w:rPr>
      </w:pPr>
      <w:r w:rsidRPr="009C7F99">
        <w:rPr>
          <w:lang w:eastAsia="zh-CN"/>
        </w:rPr>
        <w:t xml:space="preserve">What comes to your mind when you hear the word "marketing?" When people hear the word "marketing," they typically think of it as selling and/or advertising. However, selling and advertising are only part of a larger marketing mix, which is a set of marketing tools that work together to satisfy customer needs and build customer relationships. So, marketing is defined as the process by which organizations (companies, non-profits) create value for customers and build strong customer relationships </w:t>
      </w:r>
      <w:proofErr w:type="gramStart"/>
      <w:r w:rsidRPr="009C7F99">
        <w:rPr>
          <w:lang w:eastAsia="zh-CN"/>
        </w:rPr>
        <w:t>in order to</w:t>
      </w:r>
      <w:proofErr w:type="gramEnd"/>
      <w:r w:rsidRPr="009C7F99">
        <w:rPr>
          <w:lang w:eastAsia="zh-CN"/>
        </w:rPr>
        <w:t xml:space="preserve"> capture value from customers in return (Armstrong and Kottler, 2020). Successful companies (firms) are those that typically consistently satisfy the needs of customers better than competitors. The basic marketing principles apply to </w:t>
      </w:r>
      <w:proofErr w:type="gramStart"/>
      <w:r w:rsidRPr="009C7F99">
        <w:rPr>
          <w:lang w:eastAsia="zh-CN"/>
        </w:rPr>
        <w:t>both for-</w:t>
      </w:r>
      <w:proofErr w:type="gramEnd"/>
      <w:r w:rsidRPr="009C7F99">
        <w:rPr>
          <w:lang w:eastAsia="zh-CN"/>
        </w:rPr>
        <w:t xml:space="preserve">profit (e.g., Amazon) and </w:t>
      </w:r>
      <w:proofErr w:type="gramStart"/>
      <w:r w:rsidRPr="009C7F99">
        <w:rPr>
          <w:lang w:eastAsia="zh-CN"/>
        </w:rPr>
        <w:t>not</w:t>
      </w:r>
      <w:proofErr w:type="gramEnd"/>
      <w:r w:rsidRPr="009C7F99">
        <w:rPr>
          <w:lang w:eastAsia="zh-CN"/>
        </w:rPr>
        <w:t xml:space="preserve">-for-profit (e.g., United Way) organizations. </w:t>
      </w:r>
    </w:p>
    <w:p w14:paraId="54CB9879" w14:textId="77777777" w:rsidR="008036B9" w:rsidRPr="005700B5" w:rsidRDefault="008036B9" w:rsidP="00596B94">
      <w:pPr>
        <w:rPr>
          <w:lang w:eastAsia="zh-CN"/>
        </w:rPr>
      </w:pPr>
    </w:p>
    <w:p w14:paraId="7F9FC21C" w14:textId="356F7F5E" w:rsidR="001454BD" w:rsidRPr="00DB5C99" w:rsidRDefault="00A07477" w:rsidP="00DB5C99">
      <w:pPr>
        <w:pStyle w:val="Heading2"/>
      </w:pPr>
      <w:r>
        <w:t>L</w:t>
      </w:r>
      <w:r w:rsidR="00AA286F">
        <w:t>earning Goals</w:t>
      </w:r>
    </w:p>
    <w:p w14:paraId="5D6720C0" w14:textId="77777777" w:rsidR="008036B9" w:rsidRDefault="008036B9" w:rsidP="009C7F99"/>
    <w:p w14:paraId="68B9CBE6" w14:textId="21A54C26" w:rsidR="009C7F99" w:rsidRDefault="009C7F99" w:rsidP="009C7F99">
      <w:r w:rsidRPr="009C7F99">
        <w:lastRenderedPageBreak/>
        <w:t>The overall objective of this course is to introduce you and other students to the concepts, analyses, and activities that comprise marketing basics, including but not limited to clarify the myth that "marketing" does not equate to selling and/or advertising! By completing this course, you will:</w:t>
      </w:r>
    </w:p>
    <w:p w14:paraId="0D040E0C" w14:textId="77777777" w:rsidR="009C7F99" w:rsidRPr="009C7F99" w:rsidRDefault="009C7F99" w:rsidP="009C7F99"/>
    <w:p w14:paraId="3AD033C3" w14:textId="77777777" w:rsidR="009C7F99" w:rsidRPr="009C7F99" w:rsidRDefault="009C7F99" w:rsidP="009C7F99">
      <w:pPr>
        <w:numPr>
          <w:ilvl w:val="0"/>
          <w:numId w:val="51"/>
        </w:numPr>
      </w:pPr>
      <w:r w:rsidRPr="009C7F99">
        <w:t>Understand what “marketing” really is (that it is not just selling and advertising!) and its importance to individual firms and the overall economy</w:t>
      </w:r>
    </w:p>
    <w:p w14:paraId="605E8752" w14:textId="77777777" w:rsidR="009C7F99" w:rsidRPr="009C7F99" w:rsidRDefault="009C7F99" w:rsidP="009C7F99">
      <w:pPr>
        <w:numPr>
          <w:ilvl w:val="0"/>
          <w:numId w:val="51"/>
        </w:numPr>
      </w:pPr>
      <w:r w:rsidRPr="009C7F99">
        <w:t xml:space="preserve">Understand how consumer behavior drives marketing management </w:t>
      </w:r>
    </w:p>
    <w:p w14:paraId="257A3992" w14:textId="77777777" w:rsidR="009C7F99" w:rsidRPr="009C7F99" w:rsidRDefault="009C7F99" w:rsidP="009C7F99">
      <w:pPr>
        <w:numPr>
          <w:ilvl w:val="0"/>
          <w:numId w:val="51"/>
        </w:numPr>
      </w:pPr>
      <w:r w:rsidRPr="009C7F99">
        <w:t xml:space="preserve">Identify and classify marketing segments and target markets </w:t>
      </w:r>
    </w:p>
    <w:p w14:paraId="5CFF5547" w14:textId="77777777" w:rsidR="009C7F99" w:rsidRPr="009C7F99" w:rsidRDefault="009C7F99" w:rsidP="009C7F99">
      <w:pPr>
        <w:numPr>
          <w:ilvl w:val="0"/>
          <w:numId w:val="51"/>
        </w:numPr>
      </w:pPr>
      <w:r w:rsidRPr="009C7F99">
        <w:t xml:space="preserve">Able to identify the key elements of marketing mix (4Ps of marketing) variables, and gain in-depth </w:t>
      </w:r>
      <w:proofErr w:type="gramStart"/>
      <w:r w:rsidRPr="009C7F99">
        <w:t>knowledge</w:t>
      </w:r>
      <w:proofErr w:type="gramEnd"/>
      <w:r w:rsidRPr="009C7F99">
        <w:t xml:space="preserve"> use of product mix, new product development, and product life cycle</w:t>
      </w:r>
    </w:p>
    <w:p w14:paraId="4A776A52" w14:textId="77777777" w:rsidR="009C7F99" w:rsidRPr="009C7F99" w:rsidRDefault="009C7F99" w:rsidP="009C7F99">
      <w:pPr>
        <w:numPr>
          <w:ilvl w:val="0"/>
          <w:numId w:val="51"/>
        </w:numPr>
      </w:pPr>
      <w:r w:rsidRPr="009C7F99">
        <w:t xml:space="preserve">Have a clear understanding of  </w:t>
      </w:r>
    </w:p>
    <w:p w14:paraId="6236AA59" w14:textId="77777777" w:rsidR="009C7F99" w:rsidRPr="009C7F99" w:rsidRDefault="009C7F99" w:rsidP="009C7F99">
      <w:pPr>
        <w:numPr>
          <w:ilvl w:val="1"/>
          <w:numId w:val="51"/>
        </w:numPr>
      </w:pPr>
      <w:r w:rsidRPr="009C7F99">
        <w:t>What marketing channels and distribution strategies are</w:t>
      </w:r>
    </w:p>
    <w:p w14:paraId="6631FB03" w14:textId="77777777" w:rsidR="009C7F99" w:rsidRPr="009C7F99" w:rsidRDefault="009C7F99" w:rsidP="009C7F99">
      <w:pPr>
        <w:numPr>
          <w:ilvl w:val="1"/>
          <w:numId w:val="51"/>
        </w:numPr>
      </w:pPr>
      <w:r w:rsidRPr="009C7F99">
        <w:t xml:space="preserve">Role of promotion/advertising in marketing </w:t>
      </w:r>
    </w:p>
    <w:p w14:paraId="26778466" w14:textId="77777777" w:rsidR="009C7F99" w:rsidRPr="009C7F99" w:rsidRDefault="009C7F99" w:rsidP="009C7F99">
      <w:pPr>
        <w:numPr>
          <w:ilvl w:val="1"/>
          <w:numId w:val="51"/>
        </w:numPr>
      </w:pPr>
      <w:r w:rsidRPr="009C7F99">
        <w:t xml:space="preserve">Relation between price and value and various pricing strategies  </w:t>
      </w:r>
    </w:p>
    <w:p w14:paraId="521EFC85" w14:textId="77777777" w:rsidR="009C7F99" w:rsidRPr="009C7F99" w:rsidRDefault="009C7F99" w:rsidP="009C7F99">
      <w:pPr>
        <w:numPr>
          <w:ilvl w:val="1"/>
          <w:numId w:val="51"/>
        </w:numPr>
      </w:pPr>
      <w:r w:rsidRPr="009C7F99">
        <w:t>Importance of branding</w:t>
      </w:r>
    </w:p>
    <w:p w14:paraId="09CA4E64" w14:textId="77777777" w:rsidR="009C7F99" w:rsidRPr="009C7F99" w:rsidRDefault="009C7F99" w:rsidP="009C7F99">
      <w:pPr>
        <w:numPr>
          <w:ilvl w:val="1"/>
          <w:numId w:val="51"/>
        </w:numPr>
      </w:pPr>
      <w:r w:rsidRPr="009C7F99">
        <w:t xml:space="preserve">How to communicate value – promotion, and </w:t>
      </w:r>
    </w:p>
    <w:p w14:paraId="312DFE2A" w14:textId="77777777" w:rsidR="009C7F99" w:rsidRPr="009C7F99" w:rsidRDefault="009C7F99" w:rsidP="009C7F99">
      <w:pPr>
        <w:numPr>
          <w:ilvl w:val="1"/>
          <w:numId w:val="51"/>
        </w:numPr>
      </w:pPr>
      <w:r w:rsidRPr="009C7F99">
        <w:t xml:space="preserve">Relevance of socially responsible marketing in today’s markets </w:t>
      </w:r>
    </w:p>
    <w:p w14:paraId="4C7C4EB3" w14:textId="77777777" w:rsidR="009C7F99" w:rsidRPr="009C7F99" w:rsidRDefault="009C7F99" w:rsidP="009C7F99">
      <w:pPr>
        <w:numPr>
          <w:ilvl w:val="0"/>
          <w:numId w:val="51"/>
        </w:numPr>
      </w:pPr>
      <w:r w:rsidRPr="009C7F99">
        <w:t>Enhance critical thinking skills and problem-solving skills in through use analytical tools (e.g., concepts, techniques) that are offered in this course (e.g., break-even analysis).</w:t>
      </w:r>
    </w:p>
    <w:p w14:paraId="57E400C4" w14:textId="77777777" w:rsidR="009C7F99" w:rsidRPr="009C7F99" w:rsidRDefault="009C7F99" w:rsidP="009C7F99">
      <w:pPr>
        <w:numPr>
          <w:ilvl w:val="0"/>
          <w:numId w:val="51"/>
        </w:numPr>
      </w:pPr>
      <w:r w:rsidRPr="009C7F99">
        <w:t>Take advantage of the opportunity to (</w:t>
      </w:r>
      <w:proofErr w:type="spellStart"/>
      <w:r w:rsidRPr="009C7F99">
        <w:t>i</w:t>
      </w:r>
      <w:proofErr w:type="spellEnd"/>
      <w:r w:rsidRPr="009C7F99">
        <w:t xml:space="preserve">) refine oral and written communication skills and (ii) improve ability to work effectively in a team; both are essential to a career in business/industry. </w:t>
      </w:r>
    </w:p>
    <w:p w14:paraId="41D8217F" w14:textId="77777777" w:rsidR="009C7F99" w:rsidRDefault="009C7F99" w:rsidP="009C7F99"/>
    <w:p w14:paraId="60FE53F1" w14:textId="6F9BAA10" w:rsidR="009C7F99" w:rsidRPr="009C7F99" w:rsidRDefault="009C7F99" w:rsidP="009C7F99">
      <w:r w:rsidRPr="009C7F99">
        <w:t xml:space="preserve">Your work throughout the semester should show strong and coherent evidence of these learning objectives, embodied primarily in the writing and thinking they do. Topics that will be discussed in class are outlined below.  I will give a broad lecture(s) that will provide an overview of the relevant topic. It is very important that you do the assigned readings </w:t>
      </w:r>
      <w:r w:rsidRPr="009C7F99">
        <w:rPr>
          <w:b/>
          <w:bCs/>
        </w:rPr>
        <w:t>in advance</w:t>
      </w:r>
      <w:r w:rsidRPr="009C7F99">
        <w:t xml:space="preserve"> of the lecture(s) since each lecture(s) will be built on the text.  NOTE that </w:t>
      </w:r>
      <w:r w:rsidRPr="009C7F99">
        <w:rPr>
          <w:b/>
          <w:bCs/>
        </w:rPr>
        <w:t>the lecture(s) will NOT be a reiteration of the reading</w:t>
      </w:r>
      <w:r w:rsidRPr="009C7F99">
        <w:t xml:space="preserve">, i.e., the textbook </w:t>
      </w:r>
      <w:r w:rsidRPr="009C7F99">
        <w:rPr>
          <w:i/>
          <w:iCs/>
        </w:rPr>
        <w:t>per se</w:t>
      </w:r>
      <w:r w:rsidRPr="009C7F99">
        <w:t xml:space="preserve">. Rather, lecture(s) will go well beyond the textbook in breadth and depth of content as well as industry applications. </w:t>
      </w: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36038342" w14:textId="77777777" w:rsidR="00A31C9F" w:rsidRDefault="00A31C9F" w:rsidP="00A31C9F">
      <w:pPr>
        <w:rPr>
          <w:b/>
          <w:bCs/>
        </w:rPr>
      </w:pPr>
      <w:r w:rsidRPr="00A31C9F">
        <w:t xml:space="preserve">The main question of interest here is “What did you learn in this class that you did not know before?” One enrolls in a course to learn something new or to expand the horizon of something already learnt, and I hope this course will be able to offer you and other students exactly that. </w:t>
      </w:r>
    </w:p>
    <w:p w14:paraId="0FA24B5A" w14:textId="77777777" w:rsidR="00A31C9F" w:rsidRDefault="00A31C9F" w:rsidP="00A31C9F">
      <w:pPr>
        <w:rPr>
          <w:b/>
          <w:bCs/>
        </w:rPr>
      </w:pPr>
    </w:p>
    <w:p w14:paraId="360F6235" w14:textId="77777777" w:rsidR="00A31C9F" w:rsidRDefault="00A31C9F" w:rsidP="00A31C9F">
      <w:pPr>
        <w:rPr>
          <w:b/>
          <w:bCs/>
        </w:rPr>
      </w:pPr>
      <w:r w:rsidRPr="00A31C9F">
        <w:t xml:space="preserve">To evaluate your understanding and progress, there will be two tests as well as several </w:t>
      </w:r>
      <w:proofErr w:type="gramStart"/>
      <w:r w:rsidRPr="00A31C9F">
        <w:t>homework</w:t>
      </w:r>
      <w:proofErr w:type="gramEnd"/>
      <w:r w:rsidRPr="00A31C9F">
        <w:t xml:space="preserve"> and quizzes.  Each test generally consists of both multiple-choice and short essay-type questions focusing on relevant concepts, theories, facts, analytical procedures, and models. Homework, quizzes, and team assignments (term papers as well as HW) are assigned throughout the semester. </w:t>
      </w:r>
    </w:p>
    <w:p w14:paraId="71DAEAA6" w14:textId="77777777" w:rsidR="00A31C9F" w:rsidRDefault="00A31C9F" w:rsidP="00A31C9F">
      <w:pPr>
        <w:rPr>
          <w:b/>
          <w:bCs/>
        </w:rPr>
      </w:pPr>
    </w:p>
    <w:p w14:paraId="130BBC55" w14:textId="07375C41" w:rsidR="00A31C9F" w:rsidRDefault="00A31C9F" w:rsidP="00A31C9F">
      <w:pPr>
        <w:rPr>
          <w:b/>
          <w:bCs/>
        </w:rPr>
      </w:pPr>
      <w:r w:rsidRPr="00A31C9F">
        <w:t>Examination dates are given below so that you can plan accordingly (</w:t>
      </w:r>
      <w:r w:rsidRPr="00A31C9F">
        <w:rPr>
          <w:b/>
        </w:rPr>
        <w:t>NOTE:</w:t>
      </w:r>
      <w:r w:rsidRPr="00A31C9F">
        <w:t xml:space="preserve"> there is NO make-up exam in this course – see policy). </w:t>
      </w:r>
      <w:r w:rsidRPr="00A31C9F">
        <w:rPr>
          <w:b/>
          <w:bCs/>
        </w:rPr>
        <w:t>There is NO Final exam in this course.</w:t>
      </w:r>
    </w:p>
    <w:p w14:paraId="17589F07" w14:textId="77777777" w:rsidR="00A31C9F" w:rsidRPr="00A31C9F" w:rsidRDefault="00A31C9F" w:rsidP="00A31C9F">
      <w:pPr>
        <w:rPr>
          <w:b/>
          <w:bCs/>
        </w:rPr>
      </w:pPr>
    </w:p>
    <w:p w14:paraId="4444B1DD" w14:textId="77777777" w:rsidR="00A31C9F" w:rsidRPr="00A31C9F" w:rsidRDefault="00A31C9F" w:rsidP="00A31C9F">
      <w:pPr>
        <w:rPr>
          <w:b/>
          <w:bCs/>
        </w:rPr>
      </w:pPr>
      <w:r w:rsidRPr="00A31C9F">
        <w:rPr>
          <w:b/>
          <w:bCs/>
        </w:rPr>
        <w:tab/>
      </w:r>
      <w:r w:rsidRPr="00A31C9F">
        <w:rPr>
          <w:b/>
          <w:bCs/>
        </w:rPr>
        <w:tab/>
        <w:t>1</w:t>
      </w:r>
      <w:r w:rsidRPr="00A31C9F">
        <w:rPr>
          <w:b/>
          <w:bCs/>
          <w:vertAlign w:val="superscript"/>
        </w:rPr>
        <w:t>st</w:t>
      </w:r>
      <w:r w:rsidRPr="00A31C9F">
        <w:rPr>
          <w:b/>
          <w:bCs/>
        </w:rPr>
        <w:t xml:space="preserve"> Exam</w:t>
      </w:r>
      <w:r w:rsidRPr="00A31C9F">
        <w:rPr>
          <w:b/>
          <w:bCs/>
        </w:rPr>
        <w:tab/>
        <w:t>Thursday, March 11</w:t>
      </w:r>
      <w:r w:rsidRPr="00A31C9F">
        <w:rPr>
          <w:b/>
          <w:bCs/>
          <w:vertAlign w:val="superscript"/>
        </w:rPr>
        <w:t>th</w:t>
      </w:r>
      <w:r w:rsidRPr="00A31C9F">
        <w:rPr>
          <w:b/>
          <w:bCs/>
        </w:rPr>
        <w:t>, 2026</w:t>
      </w:r>
    </w:p>
    <w:p w14:paraId="1A6852D7" w14:textId="77777777" w:rsidR="00A31C9F" w:rsidRPr="00A31C9F" w:rsidRDefault="00A31C9F" w:rsidP="00A31C9F">
      <w:pPr>
        <w:rPr>
          <w:b/>
          <w:bCs/>
        </w:rPr>
      </w:pPr>
      <w:r w:rsidRPr="00A31C9F">
        <w:rPr>
          <w:b/>
          <w:bCs/>
        </w:rPr>
        <w:tab/>
      </w:r>
      <w:r w:rsidRPr="00A31C9F">
        <w:rPr>
          <w:b/>
          <w:bCs/>
        </w:rPr>
        <w:tab/>
        <w:t>2</w:t>
      </w:r>
      <w:r w:rsidRPr="00A31C9F">
        <w:rPr>
          <w:b/>
          <w:bCs/>
          <w:vertAlign w:val="superscript"/>
        </w:rPr>
        <w:t>nd</w:t>
      </w:r>
      <w:r w:rsidRPr="00A31C9F">
        <w:rPr>
          <w:b/>
          <w:bCs/>
        </w:rPr>
        <w:t xml:space="preserve"> Exam</w:t>
      </w:r>
      <w:r w:rsidRPr="00A31C9F">
        <w:rPr>
          <w:b/>
          <w:bCs/>
        </w:rPr>
        <w:tab/>
        <w:t>week of May 4</w:t>
      </w:r>
      <w:r w:rsidRPr="00A31C9F">
        <w:rPr>
          <w:b/>
          <w:bCs/>
          <w:vertAlign w:val="superscript"/>
        </w:rPr>
        <w:t>th</w:t>
      </w:r>
      <w:r w:rsidRPr="00A31C9F">
        <w:rPr>
          <w:b/>
          <w:bCs/>
        </w:rPr>
        <w:t>, 2026 (not comprehensive)</w:t>
      </w:r>
    </w:p>
    <w:p w14:paraId="2ED7FD38" w14:textId="77777777" w:rsidR="00A31C9F" w:rsidRDefault="00A31C9F" w:rsidP="00A31C9F">
      <w:pPr>
        <w:rPr>
          <w:b/>
          <w:bCs/>
        </w:rPr>
      </w:pPr>
    </w:p>
    <w:p w14:paraId="2F3EB6A2" w14:textId="7668D59E" w:rsidR="00A31C9F" w:rsidRDefault="00A31C9F" w:rsidP="00A31C9F">
      <w:r w:rsidRPr="00A31C9F">
        <w:rPr>
          <w:b/>
          <w:bCs/>
        </w:rPr>
        <w:lastRenderedPageBreak/>
        <w:t>Grading:</w:t>
      </w:r>
      <w:r w:rsidRPr="00A31C9F">
        <w:t xml:space="preserve"> It is my responsibility to prepare appropriate </w:t>
      </w:r>
      <w:proofErr w:type="gramStart"/>
      <w:r w:rsidRPr="00A31C9F">
        <w:t>evaluation</w:t>
      </w:r>
      <w:proofErr w:type="gramEnd"/>
      <w:r w:rsidRPr="00A31C9F">
        <w:t xml:space="preserve"> </w:t>
      </w:r>
      <w:proofErr w:type="gramStart"/>
      <w:r w:rsidRPr="00A31C9F">
        <w:t>to</w:t>
      </w:r>
      <w:proofErr w:type="gramEnd"/>
      <w:r w:rsidRPr="00A31C9F">
        <w:t xml:space="preserve"> your progress in learning and give feedback regularly.  Grading will be based on written work (tests, homework, </w:t>
      </w:r>
      <w:proofErr w:type="gramStart"/>
      <w:r w:rsidRPr="00A31C9F">
        <w:t>quiz</w:t>
      </w:r>
      <w:proofErr w:type="gramEnd"/>
      <w:r w:rsidRPr="00A31C9F">
        <w:t xml:space="preserve">, term paper) and class participation.  I aim for fairness in grading.  Please remember that grading is a subjective process whose end is not always satisfactory to everyone.  Also please remember that your grade in this course </w:t>
      </w:r>
      <w:r w:rsidRPr="00A31C9F">
        <w:rPr>
          <w:u w:val="single"/>
        </w:rPr>
        <w:t>is not</w:t>
      </w:r>
      <w:r w:rsidRPr="00A31C9F">
        <w:t xml:space="preserve"> a prediction of your success after graduation, nor is it an evaluation of your worth as a person. Grades for the course will be based on: </w:t>
      </w:r>
      <w:r w:rsidRPr="00A31C9F">
        <w:tab/>
      </w:r>
    </w:p>
    <w:p w14:paraId="5663B45B" w14:textId="77777777" w:rsidR="00A31C9F" w:rsidRPr="00A31C9F" w:rsidRDefault="00A31C9F" w:rsidP="00A31C9F"/>
    <w:p w14:paraId="13F124FE" w14:textId="5E615305" w:rsidR="00A31C9F" w:rsidRPr="00A31C9F" w:rsidRDefault="00A31C9F" w:rsidP="00A31C9F">
      <w:pPr>
        <w:rPr>
          <w:b/>
        </w:rPr>
      </w:pPr>
      <w:r w:rsidRPr="00A31C9F">
        <w:tab/>
      </w:r>
      <w:r w:rsidRPr="00A31C9F">
        <w:tab/>
      </w:r>
      <w:r w:rsidRPr="00A31C9F">
        <w:rPr>
          <w:b/>
        </w:rPr>
        <w:t>The final grade for the course is based on, i.e., distribution of credits:</w:t>
      </w:r>
      <w:r w:rsidRPr="00A31C9F">
        <w:rPr>
          <w:b/>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948"/>
      </w:tblGrid>
      <w:tr w:rsidR="00A31C9F" w:rsidRPr="00A31C9F" w14:paraId="3F814782" w14:textId="77777777">
        <w:trPr>
          <w:trHeight w:val="353"/>
        </w:trPr>
        <w:tc>
          <w:tcPr>
            <w:tcW w:w="8460" w:type="dxa"/>
            <w:tcBorders>
              <w:top w:val="single" w:sz="4" w:space="0" w:color="auto"/>
              <w:left w:val="single" w:sz="4" w:space="0" w:color="auto"/>
              <w:bottom w:val="single" w:sz="4" w:space="0" w:color="auto"/>
              <w:right w:val="single" w:sz="4" w:space="0" w:color="auto"/>
            </w:tcBorders>
            <w:hideMark/>
          </w:tcPr>
          <w:p w14:paraId="2524EA55" w14:textId="77777777" w:rsidR="00A31C9F" w:rsidRPr="00A31C9F" w:rsidRDefault="00A31C9F" w:rsidP="00A31C9F">
            <w:pPr>
              <w:rPr>
                <w:iCs/>
              </w:rPr>
            </w:pPr>
            <w:r w:rsidRPr="00A31C9F">
              <w:rPr>
                <w:iCs/>
              </w:rPr>
              <w:t xml:space="preserve">Two non-cumulative </w:t>
            </w:r>
            <w:proofErr w:type="gramStart"/>
            <w:r w:rsidRPr="00A31C9F">
              <w:rPr>
                <w:iCs/>
              </w:rPr>
              <w:t>exams, @</w:t>
            </w:r>
            <w:proofErr w:type="gramEnd"/>
            <w:r w:rsidRPr="00A31C9F">
              <w:rPr>
                <w:iCs/>
              </w:rPr>
              <w:t>100 each</w:t>
            </w:r>
          </w:p>
        </w:tc>
        <w:tc>
          <w:tcPr>
            <w:tcW w:w="948" w:type="dxa"/>
            <w:tcBorders>
              <w:top w:val="single" w:sz="4" w:space="0" w:color="auto"/>
              <w:left w:val="single" w:sz="4" w:space="0" w:color="auto"/>
              <w:bottom w:val="single" w:sz="4" w:space="0" w:color="auto"/>
              <w:right w:val="single" w:sz="4" w:space="0" w:color="auto"/>
            </w:tcBorders>
            <w:hideMark/>
          </w:tcPr>
          <w:p w14:paraId="143E925A" w14:textId="77777777" w:rsidR="00A31C9F" w:rsidRPr="00A31C9F" w:rsidRDefault="00A31C9F" w:rsidP="00A31C9F">
            <w:pPr>
              <w:rPr>
                <w:i/>
              </w:rPr>
            </w:pPr>
            <w:r w:rsidRPr="00A31C9F">
              <w:rPr>
                <w:i/>
              </w:rPr>
              <w:t>200</w:t>
            </w:r>
          </w:p>
        </w:tc>
      </w:tr>
      <w:tr w:rsidR="00A31C9F" w:rsidRPr="00A31C9F" w14:paraId="5679828D" w14:textId="77777777">
        <w:trPr>
          <w:trHeight w:val="353"/>
        </w:trPr>
        <w:tc>
          <w:tcPr>
            <w:tcW w:w="8460" w:type="dxa"/>
            <w:tcBorders>
              <w:top w:val="single" w:sz="4" w:space="0" w:color="auto"/>
              <w:left w:val="single" w:sz="4" w:space="0" w:color="auto"/>
              <w:bottom w:val="single" w:sz="4" w:space="0" w:color="auto"/>
              <w:right w:val="single" w:sz="4" w:space="0" w:color="auto"/>
            </w:tcBorders>
            <w:hideMark/>
          </w:tcPr>
          <w:p w14:paraId="5DA124A2" w14:textId="77777777" w:rsidR="00A31C9F" w:rsidRPr="00A31C9F" w:rsidRDefault="00A31C9F" w:rsidP="00A31C9F">
            <w:pPr>
              <w:rPr>
                <w:iCs/>
              </w:rPr>
            </w:pPr>
            <w:proofErr w:type="spellStart"/>
            <w:r w:rsidRPr="00A31C9F">
              <w:rPr>
                <w:iCs/>
              </w:rPr>
              <w:t>CapsimCore</w:t>
            </w:r>
            <w:proofErr w:type="spellEnd"/>
            <w:r w:rsidRPr="00A31C9F">
              <w:rPr>
                <w:iCs/>
              </w:rPr>
              <w:t xml:space="preserve"> business simulation team project + </w:t>
            </w:r>
            <w:proofErr w:type="spellStart"/>
            <w:r w:rsidRPr="00A31C9F">
              <w:rPr>
                <w:iCs/>
              </w:rPr>
              <w:t>CapsimCore</w:t>
            </w:r>
            <w:proofErr w:type="spellEnd"/>
            <w:r w:rsidRPr="00A31C9F">
              <w:rPr>
                <w:iCs/>
              </w:rPr>
              <w:t xml:space="preserve"> HW </w:t>
            </w:r>
          </w:p>
        </w:tc>
        <w:tc>
          <w:tcPr>
            <w:tcW w:w="948" w:type="dxa"/>
            <w:tcBorders>
              <w:top w:val="single" w:sz="4" w:space="0" w:color="auto"/>
              <w:left w:val="single" w:sz="4" w:space="0" w:color="auto"/>
              <w:bottom w:val="single" w:sz="4" w:space="0" w:color="auto"/>
              <w:right w:val="single" w:sz="4" w:space="0" w:color="auto"/>
            </w:tcBorders>
            <w:hideMark/>
          </w:tcPr>
          <w:p w14:paraId="0A0755F6" w14:textId="77777777" w:rsidR="00A31C9F" w:rsidRPr="00A31C9F" w:rsidRDefault="00A31C9F" w:rsidP="00A31C9F">
            <w:pPr>
              <w:rPr>
                <w:i/>
              </w:rPr>
            </w:pPr>
            <w:r w:rsidRPr="00A31C9F">
              <w:rPr>
                <w:i/>
              </w:rPr>
              <w:t>80+20</w:t>
            </w:r>
          </w:p>
        </w:tc>
      </w:tr>
      <w:tr w:rsidR="00A31C9F" w:rsidRPr="00A31C9F" w14:paraId="3BFF1209" w14:textId="77777777">
        <w:trPr>
          <w:trHeight w:val="353"/>
        </w:trPr>
        <w:tc>
          <w:tcPr>
            <w:tcW w:w="8460" w:type="dxa"/>
            <w:tcBorders>
              <w:top w:val="single" w:sz="4" w:space="0" w:color="auto"/>
              <w:left w:val="single" w:sz="4" w:space="0" w:color="auto"/>
              <w:bottom w:val="single" w:sz="4" w:space="0" w:color="auto"/>
              <w:right w:val="single" w:sz="4" w:space="0" w:color="auto"/>
            </w:tcBorders>
            <w:hideMark/>
          </w:tcPr>
          <w:p w14:paraId="0E92404E" w14:textId="77777777" w:rsidR="00A31C9F" w:rsidRPr="00A31C9F" w:rsidRDefault="00A31C9F" w:rsidP="00A31C9F">
            <w:pPr>
              <w:rPr>
                <w:iCs/>
              </w:rPr>
            </w:pPr>
            <w:r w:rsidRPr="00A31C9F">
              <w:rPr>
                <w:iCs/>
              </w:rPr>
              <w:t>HW (desk research, case study analysis, video cases</w:t>
            </w:r>
            <w:proofErr w:type="gramStart"/>
            <w:r w:rsidRPr="00A31C9F">
              <w:rPr>
                <w:iCs/>
              </w:rPr>
              <w:t>), @</w:t>
            </w:r>
            <w:proofErr w:type="gramEnd"/>
            <w:r w:rsidRPr="00A31C9F">
              <w:rPr>
                <w:iCs/>
              </w:rPr>
              <w:t>5 pts each</w:t>
            </w:r>
          </w:p>
        </w:tc>
        <w:tc>
          <w:tcPr>
            <w:tcW w:w="948" w:type="dxa"/>
            <w:tcBorders>
              <w:top w:val="single" w:sz="4" w:space="0" w:color="auto"/>
              <w:left w:val="single" w:sz="4" w:space="0" w:color="auto"/>
              <w:bottom w:val="single" w:sz="4" w:space="0" w:color="auto"/>
              <w:right w:val="single" w:sz="4" w:space="0" w:color="auto"/>
            </w:tcBorders>
            <w:hideMark/>
          </w:tcPr>
          <w:p w14:paraId="1BB9A517" w14:textId="77777777" w:rsidR="00A31C9F" w:rsidRPr="00A31C9F" w:rsidRDefault="00A31C9F" w:rsidP="00A31C9F">
            <w:pPr>
              <w:rPr>
                <w:i/>
              </w:rPr>
            </w:pPr>
            <w:r w:rsidRPr="00A31C9F">
              <w:rPr>
                <w:i/>
              </w:rPr>
              <w:t>20</w:t>
            </w:r>
          </w:p>
        </w:tc>
      </w:tr>
      <w:tr w:rsidR="00A31C9F" w:rsidRPr="00A31C9F" w14:paraId="467A08C8" w14:textId="77777777">
        <w:trPr>
          <w:trHeight w:val="353"/>
        </w:trPr>
        <w:tc>
          <w:tcPr>
            <w:tcW w:w="8460" w:type="dxa"/>
            <w:tcBorders>
              <w:top w:val="single" w:sz="4" w:space="0" w:color="auto"/>
              <w:left w:val="single" w:sz="4" w:space="0" w:color="auto"/>
              <w:bottom w:val="single" w:sz="4" w:space="0" w:color="auto"/>
              <w:right w:val="single" w:sz="4" w:space="0" w:color="auto"/>
            </w:tcBorders>
            <w:hideMark/>
          </w:tcPr>
          <w:p w14:paraId="4363C354" w14:textId="77777777" w:rsidR="00A31C9F" w:rsidRPr="00A31C9F" w:rsidRDefault="00A31C9F" w:rsidP="00A31C9F">
            <w:pPr>
              <w:rPr>
                <w:iCs/>
              </w:rPr>
            </w:pPr>
            <w:r w:rsidRPr="00A31C9F">
              <w:rPr>
                <w:iCs/>
              </w:rPr>
              <w:t>Quizzes</w:t>
            </w:r>
          </w:p>
        </w:tc>
        <w:tc>
          <w:tcPr>
            <w:tcW w:w="948" w:type="dxa"/>
            <w:tcBorders>
              <w:top w:val="single" w:sz="4" w:space="0" w:color="auto"/>
              <w:left w:val="single" w:sz="4" w:space="0" w:color="auto"/>
              <w:bottom w:val="single" w:sz="4" w:space="0" w:color="auto"/>
              <w:right w:val="single" w:sz="4" w:space="0" w:color="auto"/>
            </w:tcBorders>
            <w:hideMark/>
          </w:tcPr>
          <w:p w14:paraId="6549421C" w14:textId="77777777" w:rsidR="00A31C9F" w:rsidRPr="00A31C9F" w:rsidRDefault="00A31C9F" w:rsidP="00A31C9F">
            <w:pPr>
              <w:rPr>
                <w:i/>
              </w:rPr>
            </w:pPr>
            <w:r w:rsidRPr="00A31C9F">
              <w:rPr>
                <w:i/>
              </w:rPr>
              <w:t>80</w:t>
            </w:r>
          </w:p>
        </w:tc>
      </w:tr>
      <w:tr w:rsidR="00A31C9F" w:rsidRPr="00A31C9F" w14:paraId="1DC2492A" w14:textId="77777777">
        <w:trPr>
          <w:trHeight w:val="353"/>
        </w:trPr>
        <w:tc>
          <w:tcPr>
            <w:tcW w:w="8460" w:type="dxa"/>
            <w:tcBorders>
              <w:top w:val="single" w:sz="4" w:space="0" w:color="auto"/>
              <w:left w:val="single" w:sz="4" w:space="0" w:color="auto"/>
              <w:bottom w:val="single" w:sz="4" w:space="0" w:color="auto"/>
              <w:right w:val="single" w:sz="4" w:space="0" w:color="auto"/>
            </w:tcBorders>
            <w:hideMark/>
          </w:tcPr>
          <w:p w14:paraId="52AFCDFA" w14:textId="77777777" w:rsidR="00A31C9F" w:rsidRPr="00A31C9F" w:rsidRDefault="00A31C9F" w:rsidP="00A31C9F">
            <w:pPr>
              <w:rPr>
                <w:iCs/>
              </w:rPr>
            </w:pPr>
            <w:r w:rsidRPr="00A31C9F">
              <w:rPr>
                <w:iCs/>
              </w:rPr>
              <w:t>Participation (you cannot participate if you don’t attend classes!) – bonus points</w:t>
            </w:r>
          </w:p>
        </w:tc>
        <w:tc>
          <w:tcPr>
            <w:tcW w:w="948" w:type="dxa"/>
            <w:tcBorders>
              <w:top w:val="single" w:sz="4" w:space="0" w:color="auto"/>
              <w:left w:val="single" w:sz="4" w:space="0" w:color="auto"/>
              <w:bottom w:val="single" w:sz="4" w:space="0" w:color="auto"/>
              <w:right w:val="single" w:sz="4" w:space="0" w:color="auto"/>
            </w:tcBorders>
            <w:hideMark/>
          </w:tcPr>
          <w:p w14:paraId="3D7DCA2F" w14:textId="77777777" w:rsidR="00A31C9F" w:rsidRPr="00A31C9F" w:rsidRDefault="00A31C9F" w:rsidP="00A31C9F">
            <w:pPr>
              <w:rPr>
                <w:i/>
              </w:rPr>
            </w:pPr>
            <w:r w:rsidRPr="00A31C9F">
              <w:rPr>
                <w:i/>
              </w:rPr>
              <w:t>(10)</w:t>
            </w:r>
          </w:p>
        </w:tc>
      </w:tr>
      <w:tr w:rsidR="00A31C9F" w:rsidRPr="00A31C9F" w14:paraId="002ED442" w14:textId="77777777">
        <w:trPr>
          <w:trHeight w:val="353"/>
        </w:trPr>
        <w:tc>
          <w:tcPr>
            <w:tcW w:w="8460" w:type="dxa"/>
            <w:tcBorders>
              <w:top w:val="single" w:sz="4" w:space="0" w:color="auto"/>
              <w:left w:val="single" w:sz="4" w:space="0" w:color="auto"/>
              <w:bottom w:val="single" w:sz="4" w:space="0" w:color="auto"/>
              <w:right w:val="single" w:sz="4" w:space="0" w:color="auto"/>
            </w:tcBorders>
            <w:hideMark/>
          </w:tcPr>
          <w:p w14:paraId="417D8CCD" w14:textId="77777777" w:rsidR="00A31C9F" w:rsidRPr="00A31C9F" w:rsidRDefault="00A31C9F" w:rsidP="00A31C9F">
            <w:pPr>
              <w:rPr>
                <w:b/>
              </w:rPr>
            </w:pPr>
            <w:r w:rsidRPr="00A31C9F">
              <w:rPr>
                <w:b/>
              </w:rPr>
              <w:t>TOTAL</w:t>
            </w:r>
          </w:p>
        </w:tc>
        <w:tc>
          <w:tcPr>
            <w:tcW w:w="948" w:type="dxa"/>
            <w:tcBorders>
              <w:top w:val="single" w:sz="4" w:space="0" w:color="auto"/>
              <w:left w:val="single" w:sz="4" w:space="0" w:color="auto"/>
              <w:bottom w:val="single" w:sz="4" w:space="0" w:color="auto"/>
              <w:right w:val="single" w:sz="4" w:space="0" w:color="auto"/>
            </w:tcBorders>
            <w:hideMark/>
          </w:tcPr>
          <w:p w14:paraId="088F6553" w14:textId="77777777" w:rsidR="00A31C9F" w:rsidRPr="00A31C9F" w:rsidRDefault="00A31C9F" w:rsidP="00A31C9F">
            <w:pPr>
              <w:rPr>
                <w:b/>
              </w:rPr>
            </w:pPr>
            <w:r w:rsidRPr="00A31C9F">
              <w:rPr>
                <w:b/>
              </w:rPr>
              <w:t>400</w:t>
            </w:r>
          </w:p>
        </w:tc>
      </w:tr>
    </w:tbl>
    <w:p w14:paraId="20A74F1B" w14:textId="77777777" w:rsidR="00A31C9F" w:rsidRDefault="00A31C9F" w:rsidP="00A31C9F">
      <w:pPr>
        <w:rPr>
          <w:b/>
          <w:bCs/>
        </w:rPr>
      </w:pPr>
    </w:p>
    <w:p w14:paraId="1F9196CF" w14:textId="4A0AF008" w:rsidR="00A31C9F" w:rsidRPr="00A31C9F" w:rsidRDefault="00A31C9F" w:rsidP="00A31C9F">
      <w:r w:rsidRPr="00A31C9F">
        <w:rPr>
          <w:b/>
          <w:bCs/>
        </w:rPr>
        <w:t xml:space="preserve">Grades: </w:t>
      </w:r>
      <w:r w:rsidRPr="00A31C9F">
        <w:rPr>
          <w:i/>
          <w:iCs/>
        </w:rPr>
        <w:t>Final grades will be adjusted based on your overall class performance</w:t>
      </w:r>
      <w:r w:rsidRPr="00A31C9F">
        <w:t>. Although the grading scale is not absolute, typically those who earn the A grade receive 90% or above of the total points and those earning 50% or below may not pass this course. Improvement during the semester will be taken into consideration in determining course grades in borderline cases.  University policy regarding incomplete grades will be followed.</w:t>
      </w:r>
    </w:p>
    <w:p w14:paraId="12E9B03A" w14:textId="77777777" w:rsidR="00596B94" w:rsidRDefault="00596B94" w:rsidP="00596B94"/>
    <w:p w14:paraId="79BC172A" w14:textId="77777777" w:rsidR="008036B9" w:rsidRDefault="00A31C9F" w:rsidP="00A31C9F">
      <w:pPr>
        <w:rPr>
          <w:b/>
          <w:bCs/>
        </w:rPr>
      </w:pPr>
      <w:r w:rsidRPr="00A31C9F">
        <w:rPr>
          <w:b/>
          <w:bCs/>
        </w:rPr>
        <w:t>CAPSIM BUSINESS SIMULATION TERM PROJECT (Team Competition)</w:t>
      </w:r>
      <w:r w:rsidRPr="00A31C9F">
        <w:rPr>
          <w:b/>
          <w:bCs/>
          <w:vertAlign w:val="superscript"/>
        </w:rPr>
        <w:footnoteReference w:id="2"/>
      </w:r>
    </w:p>
    <w:p w14:paraId="695EC970" w14:textId="77777777" w:rsidR="008036B9" w:rsidRDefault="008036B9" w:rsidP="00A31C9F">
      <w:pPr>
        <w:rPr>
          <w:b/>
          <w:bCs/>
        </w:rPr>
      </w:pPr>
    </w:p>
    <w:p w14:paraId="18413F3D" w14:textId="3FD1A975" w:rsidR="00A31C9F" w:rsidRPr="00A31C9F" w:rsidRDefault="00A31C9F" w:rsidP="00A31C9F">
      <w:pPr>
        <w:rPr>
          <w:b/>
          <w:bCs/>
        </w:rPr>
      </w:pPr>
      <w:proofErr w:type="spellStart"/>
      <w:r w:rsidRPr="00A31C9F">
        <w:t>CapsimCore</w:t>
      </w:r>
      <w:proofErr w:type="spellEnd"/>
      <w:r w:rsidRPr="00A31C9F">
        <w:t xml:space="preserve"> is a business simulation that puts you in charge of running a company. Your company creates sensors, which you sell to other manufacturers that use your </w:t>
      </w:r>
      <w:proofErr w:type="gramStart"/>
      <w:r w:rsidRPr="00A31C9F">
        <w:t>sensor</w:t>
      </w:r>
      <w:proofErr w:type="gramEnd"/>
      <w:r w:rsidRPr="00A31C9F">
        <w:t xml:space="preserve"> in their products. Sensors are devices that observe physical conditions, and they are everywhere - in phones, vehicles, stop lights, and much more.</w:t>
      </w:r>
    </w:p>
    <w:p w14:paraId="51494579" w14:textId="77777777" w:rsidR="00753C45" w:rsidRDefault="00753C45" w:rsidP="00A31C9F"/>
    <w:p w14:paraId="3AA4A612" w14:textId="506517A7" w:rsidR="008036B9" w:rsidRDefault="00A31C9F" w:rsidP="00A31C9F">
      <w:r w:rsidRPr="00A31C9F">
        <w:t xml:space="preserve">Your company was created when the government split a monopoly into identical competitors. Due to the monopoly, some issues were not resolved. Now that the market has </w:t>
      </w:r>
      <w:proofErr w:type="gramStart"/>
      <w:r w:rsidRPr="00A31C9F">
        <w:t>opened up</w:t>
      </w:r>
      <w:proofErr w:type="gramEnd"/>
      <w:r w:rsidRPr="00A31C9F">
        <w:t>, competition will rise, so you must focus on improving your products, marketing efforts, production and finances.</w:t>
      </w:r>
    </w:p>
    <w:p w14:paraId="33C4DCBF" w14:textId="77777777" w:rsidR="008036B9" w:rsidRDefault="008036B9" w:rsidP="00A31C9F"/>
    <w:p w14:paraId="68096D65" w14:textId="3B433E07" w:rsidR="00A31C9F" w:rsidRPr="00A31C9F" w:rsidRDefault="00A31C9F" w:rsidP="00A31C9F">
      <w:r w:rsidRPr="00A31C9F">
        <w:t xml:space="preserve">At the start of the simulation, each company in your industry (that is, each team in the class that is in the same market (or industry aka world; max 10 teams per market) will begin from the exact same financial position. You can view your </w:t>
      </w:r>
      <w:proofErr w:type="gramStart"/>
      <w:r w:rsidRPr="00A31C9F">
        <w:t>current status</w:t>
      </w:r>
      <w:proofErr w:type="gramEnd"/>
      <w:r w:rsidRPr="00A31C9F">
        <w:t xml:space="preserve"> through the report, which is hosted </w:t>
      </w:r>
      <w:proofErr w:type="gramStart"/>
      <w:r w:rsidRPr="00A31C9F">
        <w:t>under</w:t>
      </w:r>
      <w:proofErr w:type="gramEnd"/>
      <w:r w:rsidRPr="00A31C9F">
        <w:t xml:space="preserve"> Reports on your dashboard and in the simulation interface</w:t>
      </w:r>
      <w:r w:rsidR="008036B9">
        <w:t>.</w:t>
      </w:r>
    </w:p>
    <w:p w14:paraId="04794470" w14:textId="77777777" w:rsidR="008036B9" w:rsidRDefault="008036B9" w:rsidP="00A31C9F"/>
    <w:p w14:paraId="4CB698E7" w14:textId="5689EDEB" w:rsidR="00A31C9F" w:rsidRPr="00A31C9F" w:rsidRDefault="00A31C9F" w:rsidP="00A31C9F">
      <w:r w:rsidRPr="00A31C9F">
        <w:t>In each round, which lasts one year, you will need to make decisions in four areas: Research and Development (R&amp;D), Marketing, Production, and Finance.</w:t>
      </w:r>
    </w:p>
    <w:p w14:paraId="1414AE43" w14:textId="77777777" w:rsidR="00A31C9F" w:rsidRPr="00A31C9F" w:rsidRDefault="00A31C9F" w:rsidP="00A31C9F">
      <w:pPr>
        <w:numPr>
          <w:ilvl w:val="0"/>
          <w:numId w:val="52"/>
        </w:numPr>
        <w:rPr>
          <w:b/>
          <w:bCs/>
        </w:rPr>
      </w:pPr>
      <w:r w:rsidRPr="00A31C9F">
        <w:rPr>
          <w:b/>
          <w:bCs/>
        </w:rPr>
        <w:t>Research &amp; Development (R&amp;D)</w:t>
      </w:r>
    </w:p>
    <w:p w14:paraId="786DF9BB" w14:textId="77777777" w:rsidR="00A31C9F" w:rsidRPr="00A31C9F" w:rsidRDefault="00A31C9F" w:rsidP="00A31C9F">
      <w:r w:rsidRPr="00A31C9F">
        <w:t>Your R&amp;D Department designs your product line. The department needs to invent and revise products that appeal to your customers’ changing needs.</w:t>
      </w:r>
    </w:p>
    <w:p w14:paraId="2E128062" w14:textId="77777777" w:rsidR="00A31C9F" w:rsidRPr="00A31C9F" w:rsidRDefault="00A31C9F" w:rsidP="00A31C9F">
      <w:pPr>
        <w:numPr>
          <w:ilvl w:val="0"/>
          <w:numId w:val="52"/>
        </w:numPr>
        <w:rPr>
          <w:b/>
          <w:bCs/>
        </w:rPr>
      </w:pPr>
      <w:r w:rsidRPr="00A31C9F">
        <w:rPr>
          <w:b/>
          <w:bCs/>
        </w:rPr>
        <w:t>Marketing</w:t>
      </w:r>
    </w:p>
    <w:p w14:paraId="16D3F669" w14:textId="77777777" w:rsidR="00A31C9F" w:rsidRPr="00A31C9F" w:rsidRDefault="00A31C9F" w:rsidP="00A31C9F">
      <w:r w:rsidRPr="00A31C9F">
        <w:lastRenderedPageBreak/>
        <w:t>Your Marketing Department prices and promotes your products. It interacts with your customers via its sales force and distribution system. Marketing is also responsible for sales forecasts.</w:t>
      </w:r>
    </w:p>
    <w:p w14:paraId="5CA0E692" w14:textId="77777777" w:rsidR="00A31C9F" w:rsidRPr="00A31C9F" w:rsidRDefault="00A31C9F" w:rsidP="00A31C9F">
      <w:pPr>
        <w:numPr>
          <w:ilvl w:val="0"/>
          <w:numId w:val="52"/>
        </w:numPr>
        <w:rPr>
          <w:b/>
          <w:bCs/>
        </w:rPr>
      </w:pPr>
      <w:r w:rsidRPr="00A31C9F">
        <w:rPr>
          <w:b/>
          <w:bCs/>
        </w:rPr>
        <w:t>Production</w:t>
      </w:r>
    </w:p>
    <w:p w14:paraId="23BA535F" w14:textId="77777777" w:rsidR="00A31C9F" w:rsidRPr="00A31C9F" w:rsidRDefault="00A31C9F" w:rsidP="00A31C9F">
      <w:r w:rsidRPr="00A31C9F">
        <w:t>Your Production Department determines how many units will be manufactured during the year. It is also responsible for buying and selling production lines.</w:t>
      </w:r>
    </w:p>
    <w:p w14:paraId="3E1D1F4E" w14:textId="77777777" w:rsidR="00A31C9F" w:rsidRPr="00A31C9F" w:rsidRDefault="00A31C9F" w:rsidP="00A31C9F">
      <w:pPr>
        <w:numPr>
          <w:ilvl w:val="0"/>
          <w:numId w:val="52"/>
        </w:numPr>
        <w:rPr>
          <w:b/>
          <w:bCs/>
        </w:rPr>
      </w:pPr>
      <w:r w:rsidRPr="00A31C9F">
        <w:rPr>
          <w:b/>
          <w:bCs/>
        </w:rPr>
        <w:t>Finance</w:t>
      </w:r>
    </w:p>
    <w:p w14:paraId="7E46CB39" w14:textId="77777777" w:rsidR="00A31C9F" w:rsidRPr="00A31C9F" w:rsidRDefault="00A31C9F" w:rsidP="00A31C9F">
      <w:r w:rsidRPr="00A31C9F">
        <w:t>Your Finance Department makes sure your company has the financial resources it needs to run through the year. The department can borrow money or pay it back through a few different options.</w:t>
      </w:r>
    </w:p>
    <w:p w14:paraId="46DF2CE9" w14:textId="77777777" w:rsidR="00753C45" w:rsidRDefault="00753C45" w:rsidP="00A31C9F"/>
    <w:p w14:paraId="7CEF4C61" w14:textId="7DE4A01B" w:rsidR="00A31C9F" w:rsidRPr="00A31C9F" w:rsidRDefault="00A31C9F" w:rsidP="00A31C9F">
      <w:r w:rsidRPr="00A31C9F">
        <w:t xml:space="preserve">At the end of each round (aka “each year”), the simulation will process, and you will be able to see how your company performed against the competition. </w:t>
      </w:r>
      <w:r w:rsidRPr="00A31C9F">
        <w:rPr>
          <w:i/>
          <w:iCs/>
        </w:rPr>
        <w:t xml:space="preserve">There will be a series of HW after EACH round; successful completion of the series </w:t>
      </w:r>
      <w:proofErr w:type="gramStart"/>
      <w:r w:rsidRPr="00A31C9F">
        <w:rPr>
          <w:i/>
          <w:iCs/>
        </w:rPr>
        <w:t>of  HW</w:t>
      </w:r>
      <w:proofErr w:type="gramEnd"/>
      <w:r w:rsidRPr="00A31C9F">
        <w:rPr>
          <w:i/>
          <w:iCs/>
        </w:rPr>
        <w:t xml:space="preserve"> will help you write the final report.</w:t>
      </w:r>
      <w:r w:rsidRPr="00A31C9F">
        <w:t xml:space="preserve"> </w:t>
      </w:r>
    </w:p>
    <w:p w14:paraId="73D64366" w14:textId="77777777" w:rsidR="00753C45" w:rsidRDefault="00753C45" w:rsidP="00A31C9F">
      <w:pPr>
        <w:rPr>
          <w:b/>
          <w:bCs/>
        </w:rPr>
      </w:pPr>
      <w:bookmarkStart w:id="0" w:name="_TOC_250005"/>
    </w:p>
    <w:p w14:paraId="03521D0D" w14:textId="02FB0AB4" w:rsidR="00A31C9F" w:rsidRPr="00A31C9F" w:rsidRDefault="00A31C9F" w:rsidP="00A31C9F">
      <w:pPr>
        <w:rPr>
          <w:b/>
          <w:bCs/>
        </w:rPr>
      </w:pPr>
      <w:r w:rsidRPr="00A31C9F">
        <w:rPr>
          <w:b/>
          <w:bCs/>
        </w:rPr>
        <w:t xml:space="preserve">What is my </w:t>
      </w:r>
      <w:bookmarkEnd w:id="0"/>
      <w:r w:rsidRPr="00A31C9F">
        <w:rPr>
          <w:b/>
          <w:bCs/>
        </w:rPr>
        <w:t>goal?</w:t>
      </w:r>
    </w:p>
    <w:p w14:paraId="00314049" w14:textId="77777777" w:rsidR="00A31C9F" w:rsidRPr="00A31C9F" w:rsidRDefault="00A31C9F" w:rsidP="00A31C9F">
      <w:r w:rsidRPr="00A31C9F">
        <w:t xml:space="preserve">Your goal in the simulation is to manage a healthy and profitable company. In </w:t>
      </w:r>
      <w:proofErr w:type="spellStart"/>
      <w:r w:rsidRPr="00A31C9F">
        <w:t>CapsimCore</w:t>
      </w:r>
      <w:proofErr w:type="spellEnd"/>
      <w:r w:rsidRPr="00A31C9F">
        <w:t>, your companies have Key Performance Indicators (KPIs) passed down from your Board of Directors. Each round, you will be scored on five KPIs.</w:t>
      </w:r>
    </w:p>
    <w:p w14:paraId="7C7BEBB6" w14:textId="77777777" w:rsidR="00A31C9F" w:rsidRPr="00A31C9F" w:rsidRDefault="00A31C9F" w:rsidP="00A31C9F">
      <w:pPr>
        <w:numPr>
          <w:ilvl w:val="0"/>
          <w:numId w:val="53"/>
        </w:numPr>
      </w:pPr>
      <w:r w:rsidRPr="00A31C9F">
        <w:rPr>
          <w:b/>
        </w:rPr>
        <w:t>Sales (Revenue</w:t>
      </w:r>
      <w:r w:rsidRPr="00A31C9F">
        <w:t>) – the total number, in dollars, that you sell in a single year.</w:t>
      </w:r>
    </w:p>
    <w:p w14:paraId="390EA8FC" w14:textId="77777777" w:rsidR="00A31C9F" w:rsidRPr="00A31C9F" w:rsidRDefault="00A31C9F" w:rsidP="00A31C9F">
      <w:pPr>
        <w:numPr>
          <w:ilvl w:val="0"/>
          <w:numId w:val="53"/>
        </w:numPr>
      </w:pPr>
      <w:r w:rsidRPr="00A31C9F">
        <w:rPr>
          <w:b/>
        </w:rPr>
        <w:t xml:space="preserve">Profit </w:t>
      </w:r>
      <w:r w:rsidRPr="00A31C9F">
        <w:t>– the total number, in dollars, that you make after all revenue and costs are accounted for.</w:t>
      </w:r>
    </w:p>
    <w:p w14:paraId="0275AF95" w14:textId="77777777" w:rsidR="00A31C9F" w:rsidRPr="00A31C9F" w:rsidRDefault="00A31C9F" w:rsidP="00A31C9F">
      <w:pPr>
        <w:numPr>
          <w:ilvl w:val="0"/>
          <w:numId w:val="53"/>
        </w:numPr>
      </w:pPr>
      <w:r w:rsidRPr="00A31C9F">
        <w:rPr>
          <w:b/>
        </w:rPr>
        <w:t xml:space="preserve">Stock Price </w:t>
      </w:r>
      <w:r w:rsidRPr="00A31C9F">
        <w:t>– the value per share that your company is traded at on the public stock exchange.</w:t>
      </w:r>
    </w:p>
    <w:p w14:paraId="77DD870C" w14:textId="77777777" w:rsidR="00A31C9F" w:rsidRPr="00A31C9F" w:rsidRDefault="00A31C9F" w:rsidP="00A31C9F">
      <w:pPr>
        <w:numPr>
          <w:ilvl w:val="0"/>
          <w:numId w:val="53"/>
        </w:numPr>
      </w:pPr>
      <w:r w:rsidRPr="00A31C9F">
        <w:rPr>
          <w:b/>
        </w:rPr>
        <w:t xml:space="preserve">Contribution Margin </w:t>
      </w:r>
      <w:r w:rsidRPr="00A31C9F">
        <w:t xml:space="preserve">– the percentage your company earns on the sale of each unit. This is calculated by taking sales minus variable </w:t>
      </w:r>
      <w:proofErr w:type="gramStart"/>
      <w:r w:rsidRPr="00A31C9F">
        <w:t>costs, and</w:t>
      </w:r>
      <w:proofErr w:type="gramEnd"/>
      <w:r w:rsidRPr="00A31C9F">
        <w:t xml:space="preserve"> dividing by overall sales.</w:t>
      </w:r>
    </w:p>
    <w:p w14:paraId="0892BFBE" w14:textId="77777777" w:rsidR="00A31C9F" w:rsidRPr="00A31C9F" w:rsidRDefault="00A31C9F" w:rsidP="00A31C9F">
      <w:pPr>
        <w:numPr>
          <w:ilvl w:val="0"/>
          <w:numId w:val="53"/>
        </w:numPr>
      </w:pPr>
      <w:r w:rsidRPr="00A31C9F">
        <w:rPr>
          <w:b/>
        </w:rPr>
        <w:t xml:space="preserve">Emergency Loan </w:t>
      </w:r>
      <w:r w:rsidRPr="00A31C9F">
        <w:t xml:space="preserve">– a loan provided when a company runs out of money during the year at an inflated interest rate. Emergency loans will only come </w:t>
      </w:r>
      <w:proofErr w:type="gramStart"/>
      <w:r w:rsidRPr="00A31C9F">
        <w:t>as a result of</w:t>
      </w:r>
      <w:proofErr w:type="gramEnd"/>
      <w:r w:rsidRPr="00A31C9F">
        <w:t xml:space="preserve"> your own decisions, so these can be avoided!</w:t>
      </w:r>
    </w:p>
    <w:p w14:paraId="4F1928CA" w14:textId="77777777" w:rsidR="00753C45" w:rsidRDefault="00753C45" w:rsidP="00A31C9F"/>
    <w:p w14:paraId="00D2811E" w14:textId="7ACABF48" w:rsidR="00A31C9F" w:rsidRPr="00A31C9F" w:rsidRDefault="00A31C9F" w:rsidP="00A31C9F">
      <w:r w:rsidRPr="00A31C9F">
        <w:t xml:space="preserve">This measurement is the Star Summary. Each year, your company will be awarded a star if you have improved over the prior year. </w:t>
      </w:r>
    </w:p>
    <w:p w14:paraId="63F89A84" w14:textId="77777777" w:rsidR="00753C45" w:rsidRDefault="00753C45" w:rsidP="00A31C9F">
      <w:pPr>
        <w:rPr>
          <w:b/>
          <w:bCs/>
        </w:rPr>
      </w:pPr>
      <w:bookmarkStart w:id="1" w:name="_TOC_250004"/>
    </w:p>
    <w:p w14:paraId="26B00C01" w14:textId="133E9C23" w:rsidR="00A31C9F" w:rsidRPr="00A31C9F" w:rsidRDefault="00A31C9F" w:rsidP="00A31C9F">
      <w:pPr>
        <w:rPr>
          <w:b/>
          <w:bCs/>
        </w:rPr>
      </w:pPr>
      <w:r w:rsidRPr="00A31C9F">
        <w:rPr>
          <w:b/>
          <w:bCs/>
        </w:rPr>
        <w:t>How do I make</w:t>
      </w:r>
      <w:bookmarkEnd w:id="1"/>
      <w:r w:rsidRPr="00A31C9F">
        <w:rPr>
          <w:b/>
          <w:bCs/>
        </w:rPr>
        <w:t xml:space="preserve"> decisions?</w:t>
      </w:r>
    </w:p>
    <w:p w14:paraId="4AC94D5E" w14:textId="77777777" w:rsidR="00A31C9F" w:rsidRPr="00A31C9F" w:rsidRDefault="00A31C9F" w:rsidP="00A31C9F">
      <w:pPr>
        <w:rPr>
          <w:i/>
          <w:iCs/>
        </w:rPr>
      </w:pPr>
      <w:r w:rsidRPr="00A31C9F">
        <w:t xml:space="preserve">In </w:t>
      </w:r>
      <w:proofErr w:type="spellStart"/>
      <w:r w:rsidRPr="00A31C9F">
        <w:t>CapsimCore</w:t>
      </w:r>
      <w:proofErr w:type="spellEnd"/>
      <w:r w:rsidRPr="00A31C9F">
        <w:t xml:space="preserve">, you will be responsible for making company decisions across four primary areas: Research &amp; Development (R&amp;D), Marketing, Production, and Finance. </w:t>
      </w:r>
      <w:r w:rsidRPr="00A31C9F">
        <w:rPr>
          <w:i/>
          <w:iCs/>
        </w:rPr>
        <w:t xml:space="preserve">For details on how to make these decisions, consult the following document in the </w:t>
      </w:r>
      <w:proofErr w:type="spellStart"/>
      <w:r w:rsidRPr="00A31C9F">
        <w:rPr>
          <w:i/>
          <w:iCs/>
        </w:rPr>
        <w:t>Capsim</w:t>
      </w:r>
      <w:proofErr w:type="spellEnd"/>
      <w:r w:rsidRPr="00A31C9F">
        <w:rPr>
          <w:i/>
          <w:iCs/>
        </w:rPr>
        <w:t xml:space="preserve"> module in Canvas: </w:t>
      </w:r>
      <w:proofErr w:type="spellStart"/>
      <w:r w:rsidRPr="00A31C9F">
        <w:rPr>
          <w:i/>
          <w:iCs/>
        </w:rPr>
        <w:t>Capsim</w:t>
      </w:r>
      <w:proofErr w:type="spellEnd"/>
      <w:r w:rsidRPr="00A31C9F">
        <w:rPr>
          <w:i/>
          <w:iCs/>
        </w:rPr>
        <w:t xml:space="preserve"> User Manual &amp; Grading Rubric.</w:t>
      </w:r>
    </w:p>
    <w:p w14:paraId="77C9F29E" w14:textId="77777777" w:rsidR="00753C45" w:rsidRDefault="00753C45" w:rsidP="00A31C9F">
      <w:pPr>
        <w:rPr>
          <w:b/>
          <w:bCs/>
        </w:rPr>
      </w:pPr>
    </w:p>
    <w:p w14:paraId="27A9EDAC" w14:textId="126640A0" w:rsidR="00A31C9F" w:rsidRPr="00A31C9F" w:rsidRDefault="00A31C9F" w:rsidP="00A31C9F">
      <w:pPr>
        <w:rPr>
          <w:b/>
          <w:bCs/>
        </w:rPr>
      </w:pPr>
      <w:r w:rsidRPr="00A31C9F">
        <w:rPr>
          <w:b/>
          <w:bCs/>
        </w:rPr>
        <w:t xml:space="preserve">This is a Team Project – Team Competition </w:t>
      </w:r>
    </w:p>
    <w:p w14:paraId="40E7A9B4" w14:textId="77777777" w:rsidR="00753C45" w:rsidRDefault="00753C45" w:rsidP="00A31C9F">
      <w:pPr>
        <w:rPr>
          <w:b/>
          <w:bCs/>
        </w:rPr>
      </w:pPr>
    </w:p>
    <w:p w14:paraId="3D0FAB76" w14:textId="534CB5CF" w:rsidR="00A31C9F" w:rsidRPr="00A31C9F" w:rsidRDefault="00A31C9F" w:rsidP="00A31C9F">
      <w:r w:rsidRPr="00A31C9F">
        <w:rPr>
          <w:b/>
          <w:bCs/>
        </w:rPr>
        <w:t xml:space="preserve">At the beginning of the semester, students will practice </w:t>
      </w:r>
      <w:proofErr w:type="spellStart"/>
      <w:r w:rsidRPr="00A31C9F">
        <w:rPr>
          <w:b/>
          <w:bCs/>
        </w:rPr>
        <w:t>Capsim</w:t>
      </w:r>
      <w:proofErr w:type="spellEnd"/>
      <w:r w:rsidRPr="00A31C9F">
        <w:rPr>
          <w:b/>
          <w:bCs/>
        </w:rPr>
        <w:t xml:space="preserve"> Business Simulation individually.</w:t>
      </w:r>
      <w:r w:rsidRPr="00A31C9F">
        <w:t xml:space="preserve"> </w:t>
      </w:r>
      <w:proofErr w:type="gramStart"/>
      <w:r w:rsidRPr="00A31C9F">
        <w:t>However,  students</w:t>
      </w:r>
      <w:proofErr w:type="gramEnd"/>
      <w:r w:rsidRPr="00A31C9F">
        <w:t xml:space="preserve"> will form teams (aka companies) and compete with other teams (i.e., companies) in a market. Thus, the class will be divided into several teams, and each team will compete against the other teams in a market (or industry or world as defined earlier). </w:t>
      </w:r>
    </w:p>
    <w:p w14:paraId="1C1E838A" w14:textId="77777777" w:rsidR="00753C45" w:rsidRDefault="00753C45" w:rsidP="00A31C9F">
      <w:pPr>
        <w:rPr>
          <w:b/>
          <w:bCs/>
        </w:rPr>
      </w:pPr>
    </w:p>
    <w:p w14:paraId="1D31AEC0" w14:textId="196D95F4" w:rsidR="00A31C9F" w:rsidRPr="00A31C9F" w:rsidRDefault="00A31C9F" w:rsidP="00A31C9F">
      <w:pPr>
        <w:rPr>
          <w:b/>
          <w:bCs/>
        </w:rPr>
      </w:pPr>
      <w:r w:rsidRPr="00A31C9F">
        <w:rPr>
          <w:b/>
          <w:bCs/>
        </w:rPr>
        <w:t>Term project Grading will depend on your performance on the following</w:t>
      </w:r>
      <w:r w:rsidRPr="00A31C9F">
        <w:rPr>
          <w:b/>
          <w:bCs/>
          <w:vertAlign w:val="superscript"/>
        </w:rPr>
        <w:footnoteReference w:id="3"/>
      </w:r>
      <w:r w:rsidRPr="00A31C9F">
        <w:rPr>
          <w:b/>
          <w:bCs/>
        </w:rPr>
        <w:t xml:space="preserve">: </w:t>
      </w:r>
    </w:p>
    <w:p w14:paraId="1609D046" w14:textId="77777777" w:rsidR="00A31C9F" w:rsidRPr="00A31C9F" w:rsidRDefault="00A31C9F" w:rsidP="00A31C9F">
      <w:pPr>
        <w:numPr>
          <w:ilvl w:val="0"/>
          <w:numId w:val="54"/>
        </w:numPr>
      </w:pPr>
      <w:r w:rsidRPr="00A31C9F">
        <w:t xml:space="preserve">Performance of each team in a market, so being the best team in a market has its own rewards! </w:t>
      </w:r>
    </w:p>
    <w:p w14:paraId="1187BCB6" w14:textId="77777777" w:rsidR="00A31C9F" w:rsidRPr="00A31C9F" w:rsidRDefault="00A31C9F" w:rsidP="00A31C9F">
      <w:pPr>
        <w:numPr>
          <w:ilvl w:val="0"/>
          <w:numId w:val="54"/>
        </w:numPr>
      </w:pPr>
      <w:r w:rsidRPr="00A31C9F">
        <w:t xml:space="preserve">HW related to </w:t>
      </w:r>
      <w:proofErr w:type="spellStart"/>
      <w:r w:rsidRPr="00A31C9F">
        <w:t>Capsim</w:t>
      </w:r>
      <w:proofErr w:type="spellEnd"/>
      <w:r w:rsidRPr="00A31C9F">
        <w:t xml:space="preserve"> business simulation (there are 5 </w:t>
      </w:r>
      <w:proofErr w:type="spellStart"/>
      <w:r w:rsidRPr="00A31C9F">
        <w:t>hw</w:t>
      </w:r>
      <w:proofErr w:type="spellEnd"/>
      <w:r w:rsidRPr="00A31C9F">
        <w:t xml:space="preserve">), </w:t>
      </w:r>
    </w:p>
    <w:p w14:paraId="1F5F5D33" w14:textId="77777777" w:rsidR="00A31C9F" w:rsidRPr="00A31C9F" w:rsidRDefault="00A31C9F" w:rsidP="00A31C9F">
      <w:pPr>
        <w:numPr>
          <w:ilvl w:val="0"/>
          <w:numId w:val="54"/>
        </w:numPr>
      </w:pPr>
      <w:r w:rsidRPr="00A31C9F">
        <w:t xml:space="preserve">Contribution of each student (i.e., Executive) in a team (i.e., company), and </w:t>
      </w:r>
    </w:p>
    <w:p w14:paraId="28872128" w14:textId="77777777" w:rsidR="00A31C9F" w:rsidRPr="00A31C9F" w:rsidRDefault="00A31C9F" w:rsidP="00A31C9F">
      <w:pPr>
        <w:numPr>
          <w:ilvl w:val="0"/>
          <w:numId w:val="54"/>
        </w:numPr>
      </w:pPr>
      <w:r w:rsidRPr="00A31C9F">
        <w:lastRenderedPageBreak/>
        <w:t xml:space="preserve">The team final report (successfully completing </w:t>
      </w:r>
      <w:proofErr w:type="spellStart"/>
      <w:r w:rsidRPr="00A31C9F">
        <w:t>Capsim</w:t>
      </w:r>
      <w:proofErr w:type="spellEnd"/>
      <w:r w:rsidRPr="00A31C9F">
        <w:t xml:space="preserve"> HW will help write the report).</w:t>
      </w:r>
    </w:p>
    <w:p w14:paraId="4567070A" w14:textId="77777777" w:rsidR="00753C45" w:rsidRDefault="00753C45" w:rsidP="00A31C9F"/>
    <w:p w14:paraId="630FB4C6" w14:textId="59A90D10" w:rsidR="00A31C9F" w:rsidRDefault="00A31C9F" w:rsidP="00A31C9F">
      <w:r w:rsidRPr="00A31C9F">
        <w:t xml:space="preserve">Teams (aka companies) will be formed in-class (randomly or by choice), typically on the second Monday or second Wednesday, depending on course progress. Each team will consist of 2-4 students. Those students who were absent on the team formation day will be assigned to teams at random. Once teams are formed, students in a team should exchange emails/phone numbers with other team </w:t>
      </w:r>
      <w:proofErr w:type="gramStart"/>
      <w:r w:rsidRPr="00A31C9F">
        <w:t>member</w:t>
      </w:r>
      <w:proofErr w:type="gramEnd"/>
      <w:r w:rsidRPr="00A31C9F">
        <w:t>(s).</w:t>
      </w:r>
    </w:p>
    <w:p w14:paraId="55A97E00" w14:textId="77777777" w:rsidR="00753C45" w:rsidRPr="00A31C9F" w:rsidRDefault="00753C45" w:rsidP="00A31C9F"/>
    <w:p w14:paraId="6C970770" w14:textId="77777777" w:rsidR="00A31C9F" w:rsidRPr="00A31C9F" w:rsidRDefault="00A31C9F" w:rsidP="00A31C9F">
      <w:pPr>
        <w:rPr>
          <w:b/>
          <w:bCs/>
        </w:rPr>
      </w:pPr>
      <w:r w:rsidRPr="00A31C9F">
        <w:rPr>
          <w:b/>
          <w:bCs/>
          <w:i/>
          <w:iCs/>
        </w:rPr>
        <w:t>A Note on Group/Team Management:</w:t>
      </w:r>
      <w:r w:rsidRPr="00A31C9F">
        <w:t xml:space="preserve"> Teams are static, i.e., once you are in a group, you will remain in that group throughout the semester. </w:t>
      </w:r>
      <w:r w:rsidRPr="00A31C9F">
        <w:rPr>
          <w:u w:val="single"/>
        </w:rPr>
        <w:t>Note that you will get an opportunity to evaluate each of your teammates that may impact their grades on the term project.  For your company to succeed, each team member must work cooperatively.</w:t>
      </w:r>
      <w:r w:rsidRPr="00A31C9F">
        <w:t xml:space="preserve"> </w:t>
      </w:r>
      <w:r w:rsidRPr="00A31C9F">
        <w:rPr>
          <w:b/>
          <w:bCs/>
        </w:rPr>
        <w:t xml:space="preserve">There will be regular peer evaluations during the semester. </w:t>
      </w:r>
    </w:p>
    <w:p w14:paraId="79054906" w14:textId="77777777" w:rsidR="00A31C9F" w:rsidRPr="00A31C9F" w:rsidRDefault="00A31C9F" w:rsidP="00A31C9F">
      <w:pPr>
        <w:rPr>
          <w:b/>
        </w:rPr>
      </w:pPr>
    </w:p>
    <w:p w14:paraId="5ACF5667" w14:textId="77777777" w:rsidR="00A31C9F" w:rsidRPr="00A31C9F" w:rsidRDefault="00A31C9F" w:rsidP="00A31C9F">
      <w:pPr>
        <w:rPr>
          <w:b/>
        </w:rPr>
      </w:pPr>
      <w:r w:rsidRPr="00A31C9F">
        <w:rPr>
          <w:b/>
        </w:rPr>
        <w:t>IMPORTANT TERM PAPER DUE DATES</w:t>
      </w:r>
      <w:r w:rsidRPr="00A31C9F">
        <w:rPr>
          <w:b/>
          <w:bCs/>
          <w:vertAlign w:val="superscript"/>
        </w:rPr>
        <w:footnoteReference w:id="4"/>
      </w:r>
      <w:r w:rsidRPr="00A31C9F">
        <w:rPr>
          <w:b/>
          <w:bCs/>
        </w:rPr>
        <w:t xml:space="preserve"> </w:t>
      </w:r>
      <w:r w:rsidRPr="00A31C9F">
        <w:rPr>
          <w:b/>
        </w:rPr>
        <w:t xml:space="preserve"> </w:t>
      </w:r>
    </w:p>
    <w:p w14:paraId="5F32848F" w14:textId="77777777" w:rsidR="00A31C9F" w:rsidRDefault="00A31C9F" w:rsidP="00A31C9F">
      <w:pPr>
        <w:rPr>
          <w:b/>
          <w:i/>
        </w:rPr>
      </w:pPr>
      <w:r w:rsidRPr="00A31C9F">
        <w:rPr>
          <w:b/>
          <w:i/>
        </w:rPr>
        <w:t>(Assignments must be emailed as a Word attachment by the due date/time; late submission is penalized as per stated policy)</w:t>
      </w:r>
    </w:p>
    <w:p w14:paraId="4CA649D3" w14:textId="77777777" w:rsidR="00A31C9F" w:rsidRPr="00A31C9F" w:rsidRDefault="00A31C9F" w:rsidP="00A31C9F">
      <w:pPr>
        <w:rPr>
          <w:b/>
          <w:i/>
        </w:rPr>
      </w:pPr>
    </w:p>
    <w:tbl>
      <w:tblPr>
        <w:tblStyle w:val="TableGrid"/>
        <w:tblW w:w="0" w:type="auto"/>
        <w:tblInd w:w="0" w:type="dxa"/>
        <w:tblLook w:val="04A0" w:firstRow="1" w:lastRow="0" w:firstColumn="1" w:lastColumn="0" w:noHBand="0" w:noVBand="1"/>
      </w:tblPr>
      <w:tblGrid>
        <w:gridCol w:w="1890"/>
        <w:gridCol w:w="7391"/>
      </w:tblGrid>
      <w:tr w:rsidR="00A31C9F" w:rsidRPr="00A31C9F" w14:paraId="77A2004B" w14:textId="77777777" w:rsidTr="00753C45">
        <w:trPr>
          <w:trHeight w:val="512"/>
        </w:trPr>
        <w:tc>
          <w:tcPr>
            <w:tcW w:w="1890" w:type="dxa"/>
            <w:tcBorders>
              <w:top w:val="single" w:sz="4" w:space="0" w:color="auto"/>
              <w:left w:val="single" w:sz="4" w:space="0" w:color="auto"/>
              <w:bottom w:val="single" w:sz="4" w:space="0" w:color="auto"/>
              <w:right w:val="single" w:sz="4" w:space="0" w:color="auto"/>
            </w:tcBorders>
            <w:hideMark/>
          </w:tcPr>
          <w:p w14:paraId="3014454E" w14:textId="77777777" w:rsidR="00A31C9F" w:rsidRPr="00A31C9F" w:rsidRDefault="00A31C9F" w:rsidP="00A31C9F">
            <w:pPr>
              <w:rPr>
                <w:b/>
                <w:bCs/>
              </w:rPr>
            </w:pPr>
            <w:r w:rsidRPr="00A31C9F">
              <w:rPr>
                <w:b/>
                <w:bCs/>
              </w:rPr>
              <w:t>Jan 21-31</w:t>
            </w:r>
          </w:p>
        </w:tc>
        <w:tc>
          <w:tcPr>
            <w:tcW w:w="7391" w:type="dxa"/>
            <w:tcBorders>
              <w:top w:val="single" w:sz="4" w:space="0" w:color="auto"/>
              <w:left w:val="single" w:sz="4" w:space="0" w:color="auto"/>
              <w:bottom w:val="single" w:sz="4" w:space="0" w:color="auto"/>
              <w:right w:val="single" w:sz="4" w:space="0" w:color="auto"/>
            </w:tcBorders>
            <w:hideMark/>
          </w:tcPr>
          <w:p w14:paraId="14B395A2" w14:textId="77777777" w:rsidR="00A31C9F" w:rsidRPr="00A31C9F" w:rsidRDefault="00A31C9F" w:rsidP="00A31C9F">
            <w:pPr>
              <w:numPr>
                <w:ilvl w:val="0"/>
                <w:numId w:val="52"/>
              </w:numPr>
            </w:pPr>
            <w:proofErr w:type="spellStart"/>
            <w:r w:rsidRPr="00A31C9F">
              <w:t>Capsim</w:t>
            </w:r>
            <w:proofErr w:type="spellEnd"/>
            <w:r w:rsidRPr="00A31C9F">
              <w:t xml:space="preserve"> Business Simulation </w:t>
            </w:r>
            <w:proofErr w:type="gramStart"/>
            <w:r w:rsidRPr="00A31C9F">
              <w:t>game</w:t>
            </w:r>
            <w:proofErr w:type="gramEnd"/>
            <w:r w:rsidRPr="00A31C9F">
              <w:t xml:space="preserve"> Q&amp;A (and utilization of </w:t>
            </w:r>
            <w:proofErr w:type="spellStart"/>
            <w:r w:rsidRPr="00A31C9F">
              <w:t>Capsim</w:t>
            </w:r>
            <w:proofErr w:type="spellEnd"/>
            <w:r w:rsidRPr="00A31C9F">
              <w:t xml:space="preserve"> Help desk on own). </w:t>
            </w:r>
          </w:p>
          <w:p w14:paraId="48802897" w14:textId="77777777" w:rsidR="00A31C9F" w:rsidRPr="00A31C9F" w:rsidRDefault="00A31C9F" w:rsidP="00A31C9F">
            <w:pPr>
              <w:numPr>
                <w:ilvl w:val="0"/>
                <w:numId w:val="52"/>
              </w:numPr>
            </w:pPr>
            <w:r w:rsidRPr="00A31C9F">
              <w:t xml:space="preserve">Practice </w:t>
            </w:r>
            <w:proofErr w:type="spellStart"/>
            <w:r w:rsidRPr="00A31C9F">
              <w:t>Capsim</w:t>
            </w:r>
            <w:proofErr w:type="spellEnd"/>
            <w:r w:rsidRPr="00A31C9F">
              <w:t xml:space="preserve"> individually. </w:t>
            </w:r>
          </w:p>
        </w:tc>
      </w:tr>
      <w:tr w:rsidR="00A31C9F" w:rsidRPr="00A31C9F" w14:paraId="65A41254" w14:textId="77777777" w:rsidTr="00753C45">
        <w:trPr>
          <w:trHeight w:val="512"/>
        </w:trPr>
        <w:tc>
          <w:tcPr>
            <w:tcW w:w="1890" w:type="dxa"/>
            <w:tcBorders>
              <w:top w:val="single" w:sz="4" w:space="0" w:color="auto"/>
              <w:left w:val="single" w:sz="4" w:space="0" w:color="auto"/>
              <w:bottom w:val="single" w:sz="4" w:space="0" w:color="auto"/>
              <w:right w:val="single" w:sz="4" w:space="0" w:color="auto"/>
            </w:tcBorders>
            <w:hideMark/>
          </w:tcPr>
          <w:p w14:paraId="1CF23C7A" w14:textId="77777777" w:rsidR="00A31C9F" w:rsidRPr="00A31C9F" w:rsidRDefault="00A31C9F" w:rsidP="00A31C9F">
            <w:pPr>
              <w:rPr>
                <w:b/>
                <w:bCs/>
              </w:rPr>
            </w:pPr>
            <w:r w:rsidRPr="00A31C9F">
              <w:rPr>
                <w:b/>
                <w:bCs/>
              </w:rPr>
              <w:t>Feb 1-Feb 6</w:t>
            </w:r>
          </w:p>
        </w:tc>
        <w:tc>
          <w:tcPr>
            <w:tcW w:w="7391" w:type="dxa"/>
            <w:tcBorders>
              <w:top w:val="single" w:sz="4" w:space="0" w:color="auto"/>
              <w:left w:val="single" w:sz="4" w:space="0" w:color="auto"/>
              <w:bottom w:val="single" w:sz="4" w:space="0" w:color="auto"/>
              <w:right w:val="single" w:sz="4" w:space="0" w:color="auto"/>
            </w:tcBorders>
            <w:hideMark/>
          </w:tcPr>
          <w:p w14:paraId="1406D849" w14:textId="77777777" w:rsidR="00A31C9F" w:rsidRPr="00A31C9F" w:rsidRDefault="00A31C9F" w:rsidP="00A31C9F">
            <w:pPr>
              <w:numPr>
                <w:ilvl w:val="0"/>
                <w:numId w:val="55"/>
              </w:numPr>
            </w:pPr>
            <w:r w:rsidRPr="00A31C9F">
              <w:t xml:space="preserve">Practice </w:t>
            </w:r>
            <w:proofErr w:type="spellStart"/>
            <w:r w:rsidRPr="00A31C9F">
              <w:t>Capsim</w:t>
            </w:r>
            <w:proofErr w:type="spellEnd"/>
            <w:r w:rsidRPr="00A31C9F">
              <w:t xml:space="preserve"> Business Simulation individually. </w:t>
            </w:r>
          </w:p>
        </w:tc>
      </w:tr>
      <w:tr w:rsidR="00A31C9F" w:rsidRPr="00A31C9F" w14:paraId="65F9956C" w14:textId="77777777" w:rsidTr="00753C45">
        <w:trPr>
          <w:trHeight w:val="891"/>
        </w:trPr>
        <w:tc>
          <w:tcPr>
            <w:tcW w:w="1890" w:type="dxa"/>
            <w:tcBorders>
              <w:top w:val="single" w:sz="4" w:space="0" w:color="auto"/>
              <w:left w:val="single" w:sz="4" w:space="0" w:color="auto"/>
              <w:bottom w:val="single" w:sz="4" w:space="0" w:color="auto"/>
              <w:right w:val="single" w:sz="4" w:space="0" w:color="auto"/>
            </w:tcBorders>
            <w:hideMark/>
          </w:tcPr>
          <w:p w14:paraId="626007FD" w14:textId="77777777" w:rsidR="00A31C9F" w:rsidRPr="00A31C9F" w:rsidRDefault="00A31C9F" w:rsidP="00A31C9F">
            <w:pPr>
              <w:rPr>
                <w:b/>
                <w:bCs/>
              </w:rPr>
            </w:pPr>
            <w:r w:rsidRPr="00A31C9F">
              <w:rPr>
                <w:b/>
                <w:bCs/>
              </w:rPr>
              <w:t xml:space="preserve">Feb </w:t>
            </w:r>
            <w:proofErr w:type="gramStart"/>
            <w:r w:rsidRPr="00A31C9F">
              <w:rPr>
                <w:b/>
                <w:bCs/>
              </w:rPr>
              <w:t>7</w:t>
            </w:r>
            <w:r w:rsidRPr="00A31C9F">
              <w:rPr>
                <w:b/>
                <w:bCs/>
                <w:vertAlign w:val="superscript"/>
              </w:rPr>
              <w:t>st</w:t>
            </w:r>
            <w:proofErr w:type="gramEnd"/>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191F6F32" w14:textId="77777777" w:rsidR="00A31C9F" w:rsidRPr="00A31C9F" w:rsidRDefault="00A31C9F" w:rsidP="00A31C9F">
            <w:pPr>
              <w:numPr>
                <w:ilvl w:val="0"/>
                <w:numId w:val="55"/>
              </w:numPr>
            </w:pPr>
            <w:r w:rsidRPr="00A31C9F">
              <w:t xml:space="preserve">Complete the </w:t>
            </w:r>
            <w:r w:rsidRPr="00A31C9F">
              <w:rPr>
                <w:u w:val="single"/>
              </w:rPr>
              <w:t xml:space="preserve">Individual </w:t>
            </w:r>
            <w:proofErr w:type="spellStart"/>
            <w:r w:rsidRPr="00A31C9F">
              <w:rPr>
                <w:u w:val="single"/>
              </w:rPr>
              <w:t>Capsim</w:t>
            </w:r>
            <w:proofErr w:type="spellEnd"/>
            <w:r w:rsidRPr="00A31C9F">
              <w:rPr>
                <w:u w:val="single"/>
              </w:rPr>
              <w:t xml:space="preserve"> HW</w:t>
            </w:r>
            <w:r w:rsidRPr="00A31C9F">
              <w:t xml:space="preserve"> (Common Pitfalls Exercise) and email it to Dr. Bhuyan as a Word document or Google doc link (DO NOT use Canvas to submit ANY assignment unless asked). </w:t>
            </w:r>
          </w:p>
        </w:tc>
      </w:tr>
      <w:tr w:rsidR="00A31C9F" w:rsidRPr="00A31C9F" w14:paraId="58A4073E"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32E63C48" w14:textId="77777777" w:rsidR="00A31C9F" w:rsidRPr="00A31C9F" w:rsidRDefault="00A31C9F" w:rsidP="00A31C9F">
            <w:pPr>
              <w:rPr>
                <w:b/>
                <w:bCs/>
              </w:rPr>
            </w:pPr>
            <w:r w:rsidRPr="00A31C9F">
              <w:rPr>
                <w:b/>
                <w:bCs/>
              </w:rPr>
              <w:t xml:space="preserve">Week of Feb </w:t>
            </w:r>
            <w:proofErr w:type="gramStart"/>
            <w:r w:rsidRPr="00A31C9F">
              <w:rPr>
                <w:b/>
                <w:bCs/>
              </w:rPr>
              <w:t>9</w:t>
            </w:r>
            <w:r w:rsidRPr="00A31C9F">
              <w:rPr>
                <w:b/>
                <w:bCs/>
                <w:vertAlign w:val="superscript"/>
              </w:rPr>
              <w:t>nd</w:t>
            </w:r>
            <w:proofErr w:type="gramEnd"/>
            <w:r w:rsidRPr="00A31C9F">
              <w:rPr>
                <w:b/>
                <w:bCs/>
              </w:rPr>
              <w:t xml:space="preserve"> </w:t>
            </w:r>
          </w:p>
        </w:tc>
        <w:tc>
          <w:tcPr>
            <w:tcW w:w="7391" w:type="dxa"/>
            <w:tcBorders>
              <w:top w:val="single" w:sz="4" w:space="0" w:color="auto"/>
              <w:left w:val="single" w:sz="4" w:space="0" w:color="auto"/>
              <w:bottom w:val="single" w:sz="4" w:space="0" w:color="auto"/>
              <w:right w:val="single" w:sz="4" w:space="0" w:color="auto"/>
            </w:tcBorders>
            <w:hideMark/>
          </w:tcPr>
          <w:p w14:paraId="45A36D26" w14:textId="77777777" w:rsidR="00A31C9F" w:rsidRPr="00A31C9F" w:rsidRDefault="00A31C9F" w:rsidP="00A31C9F">
            <w:pPr>
              <w:numPr>
                <w:ilvl w:val="0"/>
                <w:numId w:val="55"/>
              </w:numPr>
            </w:pPr>
            <w:proofErr w:type="spellStart"/>
            <w:r w:rsidRPr="00A31C9F">
              <w:t>Capsim</w:t>
            </w:r>
            <w:proofErr w:type="spellEnd"/>
            <w:r w:rsidRPr="00A31C9F">
              <w:t xml:space="preserve"> Teams (companies) are formed. </w:t>
            </w:r>
          </w:p>
          <w:p w14:paraId="299F203A" w14:textId="77777777" w:rsidR="00A31C9F" w:rsidRPr="00A31C9F" w:rsidRDefault="00A31C9F" w:rsidP="00A31C9F">
            <w:pPr>
              <w:numPr>
                <w:ilvl w:val="0"/>
                <w:numId w:val="55"/>
              </w:numPr>
            </w:pPr>
            <w:r w:rsidRPr="00A31C9F">
              <w:t xml:space="preserve">Each team practices one round before team competitions </w:t>
            </w:r>
            <w:proofErr w:type="gramStart"/>
            <w:r w:rsidRPr="00A31C9F">
              <w:t>start</w:t>
            </w:r>
            <w:proofErr w:type="gramEnd"/>
            <w:r w:rsidRPr="00A31C9F">
              <w:t xml:space="preserve">. </w:t>
            </w:r>
          </w:p>
        </w:tc>
      </w:tr>
      <w:tr w:rsidR="00A31C9F" w:rsidRPr="00A31C9F" w14:paraId="7B0DF9A1"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27B6BBE1" w14:textId="77777777" w:rsidR="00A31C9F" w:rsidRPr="00A31C9F" w:rsidRDefault="00A31C9F" w:rsidP="00A31C9F">
            <w:pPr>
              <w:rPr>
                <w:b/>
                <w:bCs/>
              </w:rPr>
            </w:pPr>
            <w:r w:rsidRPr="00A31C9F">
              <w:rPr>
                <w:b/>
                <w:bCs/>
              </w:rPr>
              <w:t>Feb 14</w:t>
            </w:r>
            <w:r w:rsidRPr="00A31C9F">
              <w:rPr>
                <w:b/>
                <w:bCs/>
                <w:vertAlign w:val="superscript"/>
              </w:rPr>
              <w:t>th</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28525EDD" w14:textId="77777777" w:rsidR="00A31C9F" w:rsidRPr="00A31C9F" w:rsidRDefault="00A31C9F" w:rsidP="00A31C9F">
            <w:pPr>
              <w:numPr>
                <w:ilvl w:val="0"/>
                <w:numId w:val="56"/>
              </w:numPr>
            </w:pPr>
            <w:r w:rsidRPr="00A31C9F">
              <w:t xml:space="preserve">Complete a </w:t>
            </w:r>
            <w:r w:rsidRPr="00A31C9F">
              <w:rPr>
                <w:u w:val="single"/>
              </w:rPr>
              <w:t xml:space="preserve">Team </w:t>
            </w:r>
            <w:proofErr w:type="spellStart"/>
            <w:r w:rsidRPr="00A31C9F">
              <w:rPr>
                <w:u w:val="single"/>
              </w:rPr>
              <w:t>Capsim</w:t>
            </w:r>
            <w:proofErr w:type="spellEnd"/>
            <w:r w:rsidRPr="00A31C9F">
              <w:rPr>
                <w:u w:val="single"/>
              </w:rPr>
              <w:t xml:space="preserve"> HW</w:t>
            </w:r>
            <w:r w:rsidRPr="00A31C9F">
              <w:t xml:space="preserve"> (Common Pitfalls Exercise) and email it to Dr. Bhuyan as a Word document or Google doc link (DO NOT use Canvas to submit ANY assignment unless asked). </w:t>
            </w:r>
          </w:p>
        </w:tc>
      </w:tr>
      <w:tr w:rsidR="00A31C9F" w:rsidRPr="00A31C9F" w14:paraId="6B467C03" w14:textId="77777777" w:rsidTr="00753C45">
        <w:trPr>
          <w:trHeight w:val="626"/>
        </w:trPr>
        <w:tc>
          <w:tcPr>
            <w:tcW w:w="9281" w:type="dxa"/>
            <w:gridSpan w:val="2"/>
            <w:tcBorders>
              <w:top w:val="single" w:sz="4" w:space="0" w:color="auto"/>
              <w:left w:val="single" w:sz="4" w:space="0" w:color="auto"/>
              <w:bottom w:val="single" w:sz="4" w:space="0" w:color="auto"/>
              <w:right w:val="single" w:sz="4" w:space="0" w:color="auto"/>
            </w:tcBorders>
          </w:tcPr>
          <w:p w14:paraId="622EA247" w14:textId="77777777" w:rsidR="00A31C9F" w:rsidRPr="00A31C9F" w:rsidRDefault="00A31C9F" w:rsidP="00A31C9F">
            <w:pPr>
              <w:rPr>
                <w:b/>
                <w:bCs/>
              </w:rPr>
            </w:pPr>
          </w:p>
          <w:p w14:paraId="32146352" w14:textId="77777777" w:rsidR="00A31C9F" w:rsidRPr="00A31C9F" w:rsidRDefault="00A31C9F" w:rsidP="00A31C9F">
            <w:pPr>
              <w:rPr>
                <w:b/>
                <w:bCs/>
              </w:rPr>
            </w:pPr>
            <w:r w:rsidRPr="00A31C9F">
              <w:rPr>
                <w:b/>
                <w:bCs/>
              </w:rPr>
              <w:t xml:space="preserve">Team competition starts. </w:t>
            </w:r>
          </w:p>
          <w:p w14:paraId="53331F59" w14:textId="77777777" w:rsidR="00A31C9F" w:rsidRPr="00A31C9F" w:rsidRDefault="00A31C9F" w:rsidP="00A31C9F">
            <w:pPr>
              <w:rPr>
                <w:b/>
                <w:bCs/>
              </w:rPr>
            </w:pPr>
            <w:r w:rsidRPr="00A31C9F">
              <w:rPr>
                <w:b/>
                <w:bCs/>
              </w:rPr>
              <w:t>Team members must work together and compete against other teams in their market.</w:t>
            </w:r>
          </w:p>
        </w:tc>
      </w:tr>
      <w:tr w:rsidR="00A31C9F" w:rsidRPr="00A31C9F" w14:paraId="7AF8D362"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0A106166" w14:textId="77777777" w:rsidR="00A31C9F" w:rsidRPr="00A31C9F" w:rsidRDefault="00A31C9F" w:rsidP="00A31C9F">
            <w:pPr>
              <w:rPr>
                <w:b/>
                <w:bCs/>
              </w:rPr>
            </w:pPr>
            <w:r w:rsidRPr="00A31C9F">
              <w:rPr>
                <w:b/>
                <w:bCs/>
              </w:rPr>
              <w:t>Feb 21</w:t>
            </w:r>
            <w:r w:rsidRPr="00A31C9F">
              <w:rPr>
                <w:b/>
                <w:bCs/>
                <w:vertAlign w:val="superscript"/>
              </w:rPr>
              <w:t>st</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31754585" w14:textId="77777777" w:rsidR="00A31C9F" w:rsidRPr="00A31C9F" w:rsidRDefault="00A31C9F" w:rsidP="00A31C9F">
            <w:pPr>
              <w:numPr>
                <w:ilvl w:val="0"/>
                <w:numId w:val="56"/>
              </w:numPr>
            </w:pPr>
            <w:r w:rsidRPr="00A31C9F">
              <w:rPr>
                <w:b/>
                <w:bCs/>
              </w:rPr>
              <w:t>1</w:t>
            </w:r>
            <w:r w:rsidRPr="00A31C9F">
              <w:rPr>
                <w:b/>
                <w:bCs/>
                <w:vertAlign w:val="superscript"/>
              </w:rPr>
              <w:t>st</w:t>
            </w:r>
            <w:r w:rsidRPr="00A31C9F">
              <w:rPr>
                <w:b/>
                <w:bCs/>
              </w:rPr>
              <w:t xml:space="preserve"> round</w:t>
            </w:r>
            <w:r w:rsidRPr="00A31C9F">
              <w:t xml:space="preserve"> reporting (may consist of submission of </w:t>
            </w:r>
            <w:proofErr w:type="spellStart"/>
            <w:r w:rsidRPr="00A31C9F">
              <w:t>Capsim</w:t>
            </w:r>
            <w:proofErr w:type="spellEnd"/>
            <w:r w:rsidRPr="00A31C9F">
              <w:t xml:space="preserve"> HW, oral (in-class) presentation, etc.)</w:t>
            </w:r>
          </w:p>
        </w:tc>
      </w:tr>
      <w:tr w:rsidR="00A31C9F" w:rsidRPr="00A31C9F" w14:paraId="04B779A5"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36D24F29" w14:textId="77777777" w:rsidR="00A31C9F" w:rsidRPr="00A31C9F" w:rsidRDefault="00A31C9F" w:rsidP="00A31C9F">
            <w:pPr>
              <w:rPr>
                <w:b/>
                <w:bCs/>
              </w:rPr>
            </w:pPr>
            <w:r w:rsidRPr="00A31C9F">
              <w:rPr>
                <w:b/>
                <w:bCs/>
              </w:rPr>
              <w:t>Feb 28</w:t>
            </w:r>
            <w:r w:rsidRPr="00A31C9F">
              <w:rPr>
                <w:b/>
                <w:bCs/>
                <w:vertAlign w:val="superscript"/>
              </w:rPr>
              <w:t>th</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3D33BBC6" w14:textId="77777777" w:rsidR="00A31C9F" w:rsidRPr="00A31C9F" w:rsidRDefault="00A31C9F" w:rsidP="00A31C9F">
            <w:pPr>
              <w:numPr>
                <w:ilvl w:val="0"/>
                <w:numId w:val="56"/>
              </w:numPr>
            </w:pPr>
            <w:r w:rsidRPr="00A31C9F">
              <w:rPr>
                <w:b/>
                <w:bCs/>
              </w:rPr>
              <w:t>2</w:t>
            </w:r>
            <w:r w:rsidRPr="00A31C9F">
              <w:rPr>
                <w:b/>
                <w:bCs/>
                <w:vertAlign w:val="superscript"/>
              </w:rPr>
              <w:t>nd</w:t>
            </w:r>
            <w:r w:rsidRPr="00A31C9F">
              <w:rPr>
                <w:b/>
                <w:bCs/>
              </w:rPr>
              <w:t xml:space="preserve"> round</w:t>
            </w:r>
            <w:r w:rsidRPr="00A31C9F">
              <w:t xml:space="preserve"> reporting (may consist of submission of </w:t>
            </w:r>
            <w:proofErr w:type="spellStart"/>
            <w:r w:rsidRPr="00A31C9F">
              <w:t>Capsim</w:t>
            </w:r>
            <w:proofErr w:type="spellEnd"/>
            <w:r w:rsidRPr="00A31C9F">
              <w:t xml:space="preserve"> HW, oral (in-class) presentation, etc.)</w:t>
            </w:r>
          </w:p>
        </w:tc>
      </w:tr>
      <w:tr w:rsidR="00A31C9F" w:rsidRPr="00A31C9F" w14:paraId="11BBC8A1"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0DC252D6" w14:textId="77777777" w:rsidR="00A31C9F" w:rsidRPr="00A31C9F" w:rsidRDefault="00A31C9F" w:rsidP="00A31C9F">
            <w:pPr>
              <w:rPr>
                <w:b/>
                <w:bCs/>
              </w:rPr>
            </w:pPr>
            <w:r w:rsidRPr="00A31C9F">
              <w:rPr>
                <w:b/>
                <w:bCs/>
              </w:rPr>
              <w:t>March 7</w:t>
            </w:r>
            <w:r w:rsidRPr="00A31C9F">
              <w:rPr>
                <w:b/>
                <w:bCs/>
                <w:vertAlign w:val="superscript"/>
              </w:rPr>
              <w:t>th</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72F08F71" w14:textId="77777777" w:rsidR="00A31C9F" w:rsidRPr="00A31C9F" w:rsidRDefault="00A31C9F" w:rsidP="00A31C9F">
            <w:pPr>
              <w:numPr>
                <w:ilvl w:val="0"/>
                <w:numId w:val="56"/>
              </w:numPr>
            </w:pPr>
            <w:r w:rsidRPr="00A31C9F">
              <w:rPr>
                <w:b/>
                <w:bCs/>
              </w:rPr>
              <w:t>3</w:t>
            </w:r>
            <w:r w:rsidRPr="00A31C9F">
              <w:rPr>
                <w:b/>
                <w:bCs/>
                <w:vertAlign w:val="superscript"/>
              </w:rPr>
              <w:t>rd</w:t>
            </w:r>
            <w:r w:rsidRPr="00A31C9F">
              <w:rPr>
                <w:b/>
                <w:bCs/>
              </w:rPr>
              <w:t xml:space="preserve"> round</w:t>
            </w:r>
            <w:r w:rsidRPr="00A31C9F">
              <w:t xml:space="preserve"> reporting (may consist of submission of </w:t>
            </w:r>
            <w:proofErr w:type="spellStart"/>
            <w:r w:rsidRPr="00A31C9F">
              <w:t>Capsim</w:t>
            </w:r>
            <w:proofErr w:type="spellEnd"/>
            <w:r w:rsidRPr="00A31C9F">
              <w:t xml:space="preserve"> HW, oral (in-class) presentation, etc.)</w:t>
            </w:r>
          </w:p>
        </w:tc>
      </w:tr>
      <w:tr w:rsidR="00A31C9F" w:rsidRPr="00A31C9F" w14:paraId="0581B36B"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6C0C9596" w14:textId="77777777" w:rsidR="00A31C9F" w:rsidRPr="00A31C9F" w:rsidRDefault="00A31C9F" w:rsidP="00A31C9F">
            <w:pPr>
              <w:rPr>
                <w:b/>
                <w:bCs/>
              </w:rPr>
            </w:pPr>
            <w:r w:rsidRPr="00A31C9F">
              <w:rPr>
                <w:b/>
                <w:bCs/>
              </w:rPr>
              <w:t>Mar 14</w:t>
            </w:r>
            <w:r w:rsidRPr="00A31C9F">
              <w:rPr>
                <w:b/>
                <w:bCs/>
                <w:vertAlign w:val="superscript"/>
              </w:rPr>
              <w:t>th</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39D3982C" w14:textId="77777777" w:rsidR="00A31C9F" w:rsidRPr="00A31C9F" w:rsidRDefault="00A31C9F" w:rsidP="00A31C9F">
            <w:pPr>
              <w:numPr>
                <w:ilvl w:val="0"/>
                <w:numId w:val="56"/>
              </w:numPr>
            </w:pPr>
            <w:r w:rsidRPr="00A31C9F">
              <w:rPr>
                <w:b/>
                <w:bCs/>
              </w:rPr>
              <w:t>4</w:t>
            </w:r>
            <w:r w:rsidRPr="00A31C9F">
              <w:rPr>
                <w:b/>
                <w:bCs/>
                <w:vertAlign w:val="superscript"/>
              </w:rPr>
              <w:t>th</w:t>
            </w:r>
            <w:r w:rsidRPr="00A31C9F">
              <w:rPr>
                <w:b/>
                <w:bCs/>
              </w:rPr>
              <w:t xml:space="preserve"> round</w:t>
            </w:r>
            <w:r w:rsidRPr="00A31C9F">
              <w:t xml:space="preserve"> reporting (may consist of submission of </w:t>
            </w:r>
            <w:proofErr w:type="spellStart"/>
            <w:r w:rsidRPr="00A31C9F">
              <w:t>Capsim</w:t>
            </w:r>
            <w:proofErr w:type="spellEnd"/>
            <w:r w:rsidRPr="00A31C9F">
              <w:t xml:space="preserve"> HW, oral (in-class) presentation, etc.)</w:t>
            </w:r>
          </w:p>
        </w:tc>
      </w:tr>
      <w:tr w:rsidR="00A31C9F" w:rsidRPr="00A31C9F" w14:paraId="41737EAD"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5BCCC4C5" w14:textId="77777777" w:rsidR="00A31C9F" w:rsidRPr="00A31C9F" w:rsidRDefault="00A31C9F" w:rsidP="00A31C9F">
            <w:pPr>
              <w:rPr>
                <w:b/>
                <w:bCs/>
              </w:rPr>
            </w:pPr>
            <w:r w:rsidRPr="00A31C9F">
              <w:rPr>
                <w:b/>
                <w:bCs/>
              </w:rPr>
              <w:lastRenderedPageBreak/>
              <w:t>Mar 28</w:t>
            </w:r>
            <w:r w:rsidRPr="00A31C9F">
              <w:rPr>
                <w:b/>
                <w:bCs/>
                <w:vertAlign w:val="superscript"/>
              </w:rPr>
              <w:t>th</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59A59C8C" w14:textId="77777777" w:rsidR="00A31C9F" w:rsidRPr="00A31C9F" w:rsidRDefault="00A31C9F" w:rsidP="00A31C9F">
            <w:pPr>
              <w:numPr>
                <w:ilvl w:val="0"/>
                <w:numId w:val="56"/>
              </w:numPr>
            </w:pPr>
            <w:r w:rsidRPr="00A31C9F">
              <w:rPr>
                <w:b/>
                <w:bCs/>
              </w:rPr>
              <w:t>5</w:t>
            </w:r>
            <w:r w:rsidRPr="00A31C9F">
              <w:rPr>
                <w:b/>
                <w:bCs/>
                <w:vertAlign w:val="superscript"/>
              </w:rPr>
              <w:t>th</w:t>
            </w:r>
            <w:r w:rsidRPr="00A31C9F">
              <w:rPr>
                <w:b/>
                <w:bCs/>
              </w:rPr>
              <w:t xml:space="preserve"> round</w:t>
            </w:r>
            <w:r w:rsidRPr="00A31C9F">
              <w:t xml:space="preserve"> reporting (may consist of submission of </w:t>
            </w:r>
            <w:proofErr w:type="spellStart"/>
            <w:r w:rsidRPr="00A31C9F">
              <w:t>Capsim</w:t>
            </w:r>
            <w:proofErr w:type="spellEnd"/>
            <w:r w:rsidRPr="00A31C9F">
              <w:t xml:space="preserve"> HW, oral (in-class) presentation, etc.)</w:t>
            </w:r>
          </w:p>
        </w:tc>
      </w:tr>
      <w:tr w:rsidR="00A31C9F" w:rsidRPr="00A31C9F" w14:paraId="7877219E"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06CF8832" w14:textId="77777777" w:rsidR="00A31C9F" w:rsidRPr="00A31C9F" w:rsidRDefault="00A31C9F" w:rsidP="00A31C9F">
            <w:pPr>
              <w:rPr>
                <w:b/>
                <w:bCs/>
              </w:rPr>
            </w:pPr>
            <w:r w:rsidRPr="00A31C9F">
              <w:rPr>
                <w:b/>
                <w:bCs/>
              </w:rPr>
              <w:t>April 4</w:t>
            </w:r>
            <w:r w:rsidRPr="00A31C9F">
              <w:rPr>
                <w:b/>
                <w:bCs/>
                <w:vertAlign w:val="superscript"/>
              </w:rPr>
              <w:t>th</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62A8955E" w14:textId="77777777" w:rsidR="00A31C9F" w:rsidRPr="00A31C9F" w:rsidRDefault="00A31C9F" w:rsidP="00A31C9F">
            <w:pPr>
              <w:numPr>
                <w:ilvl w:val="0"/>
                <w:numId w:val="56"/>
              </w:numPr>
            </w:pPr>
            <w:r w:rsidRPr="00A31C9F">
              <w:rPr>
                <w:b/>
                <w:bCs/>
              </w:rPr>
              <w:t>6</w:t>
            </w:r>
            <w:r w:rsidRPr="00A31C9F">
              <w:rPr>
                <w:b/>
                <w:bCs/>
                <w:vertAlign w:val="superscript"/>
              </w:rPr>
              <w:t>th</w:t>
            </w:r>
            <w:r w:rsidRPr="00A31C9F">
              <w:rPr>
                <w:b/>
                <w:bCs/>
              </w:rPr>
              <w:t xml:space="preserve"> round</w:t>
            </w:r>
            <w:r w:rsidRPr="00A31C9F">
              <w:t xml:space="preserve"> reporting (may consist of submission of </w:t>
            </w:r>
            <w:proofErr w:type="spellStart"/>
            <w:r w:rsidRPr="00A31C9F">
              <w:t>Capsim</w:t>
            </w:r>
            <w:proofErr w:type="spellEnd"/>
            <w:r w:rsidRPr="00A31C9F">
              <w:t xml:space="preserve"> HW, oral (in-class) presentation, etc.)</w:t>
            </w:r>
          </w:p>
        </w:tc>
      </w:tr>
      <w:tr w:rsidR="00A31C9F" w:rsidRPr="00A31C9F" w14:paraId="6E7AC58E" w14:textId="77777777" w:rsidTr="00753C45">
        <w:trPr>
          <w:trHeight w:val="626"/>
        </w:trPr>
        <w:tc>
          <w:tcPr>
            <w:tcW w:w="1890" w:type="dxa"/>
            <w:tcBorders>
              <w:top w:val="single" w:sz="4" w:space="0" w:color="auto"/>
              <w:left w:val="single" w:sz="4" w:space="0" w:color="auto"/>
              <w:bottom w:val="single" w:sz="4" w:space="0" w:color="auto"/>
              <w:right w:val="single" w:sz="4" w:space="0" w:color="auto"/>
            </w:tcBorders>
            <w:hideMark/>
          </w:tcPr>
          <w:p w14:paraId="0D51AEE0" w14:textId="77777777" w:rsidR="00A31C9F" w:rsidRPr="00A31C9F" w:rsidRDefault="00A31C9F" w:rsidP="00A31C9F">
            <w:pPr>
              <w:rPr>
                <w:b/>
                <w:bCs/>
              </w:rPr>
            </w:pPr>
            <w:r w:rsidRPr="00A31C9F">
              <w:rPr>
                <w:b/>
                <w:bCs/>
              </w:rPr>
              <w:t>April 18, 11pm</w:t>
            </w:r>
          </w:p>
        </w:tc>
        <w:tc>
          <w:tcPr>
            <w:tcW w:w="7391" w:type="dxa"/>
            <w:tcBorders>
              <w:top w:val="single" w:sz="4" w:space="0" w:color="auto"/>
              <w:left w:val="single" w:sz="4" w:space="0" w:color="auto"/>
              <w:bottom w:val="single" w:sz="4" w:space="0" w:color="auto"/>
              <w:right w:val="single" w:sz="4" w:space="0" w:color="auto"/>
            </w:tcBorders>
            <w:hideMark/>
          </w:tcPr>
          <w:p w14:paraId="11AE8040" w14:textId="77777777" w:rsidR="00A31C9F" w:rsidRPr="00A31C9F" w:rsidRDefault="00A31C9F" w:rsidP="00A31C9F">
            <w:pPr>
              <w:numPr>
                <w:ilvl w:val="0"/>
                <w:numId w:val="56"/>
              </w:numPr>
            </w:pPr>
            <w:r w:rsidRPr="00A31C9F">
              <w:rPr>
                <w:b/>
                <w:bCs/>
              </w:rPr>
              <w:t xml:space="preserve">Final report </w:t>
            </w:r>
            <w:proofErr w:type="gramStart"/>
            <w:r w:rsidRPr="00A31C9F">
              <w:rPr>
                <w:b/>
                <w:bCs/>
              </w:rPr>
              <w:t>draft</w:t>
            </w:r>
            <w:proofErr w:type="gramEnd"/>
            <w:r w:rsidRPr="00A31C9F">
              <w:t xml:space="preserve"> due (Prof. Bhuyan will return team draft reports with comments for revisions)</w:t>
            </w:r>
          </w:p>
        </w:tc>
      </w:tr>
      <w:tr w:rsidR="00A31C9F" w:rsidRPr="00A31C9F" w14:paraId="58B3C330" w14:textId="77777777" w:rsidTr="00753C45">
        <w:trPr>
          <w:trHeight w:val="440"/>
        </w:trPr>
        <w:tc>
          <w:tcPr>
            <w:tcW w:w="1890" w:type="dxa"/>
            <w:tcBorders>
              <w:top w:val="single" w:sz="4" w:space="0" w:color="auto"/>
              <w:left w:val="single" w:sz="4" w:space="0" w:color="auto"/>
              <w:bottom w:val="single" w:sz="4" w:space="0" w:color="auto"/>
              <w:right w:val="single" w:sz="4" w:space="0" w:color="auto"/>
            </w:tcBorders>
            <w:hideMark/>
          </w:tcPr>
          <w:p w14:paraId="76F9BC2A" w14:textId="77777777" w:rsidR="00A31C9F" w:rsidRPr="00A31C9F" w:rsidRDefault="00A31C9F" w:rsidP="00A31C9F">
            <w:pPr>
              <w:rPr>
                <w:b/>
                <w:bCs/>
              </w:rPr>
            </w:pPr>
            <w:r w:rsidRPr="00A31C9F">
              <w:rPr>
                <w:b/>
                <w:bCs/>
              </w:rPr>
              <w:t>May 2</w:t>
            </w:r>
            <w:r w:rsidRPr="00A31C9F">
              <w:rPr>
                <w:b/>
                <w:bCs/>
                <w:vertAlign w:val="superscript"/>
              </w:rPr>
              <w:t>nd</w:t>
            </w:r>
            <w:r w:rsidRPr="00A31C9F">
              <w:rPr>
                <w:b/>
                <w:bCs/>
              </w:rPr>
              <w:t>, 11pm</w:t>
            </w:r>
          </w:p>
        </w:tc>
        <w:tc>
          <w:tcPr>
            <w:tcW w:w="7391" w:type="dxa"/>
            <w:tcBorders>
              <w:top w:val="single" w:sz="4" w:space="0" w:color="auto"/>
              <w:left w:val="single" w:sz="4" w:space="0" w:color="auto"/>
              <w:bottom w:val="single" w:sz="4" w:space="0" w:color="auto"/>
              <w:right w:val="single" w:sz="4" w:space="0" w:color="auto"/>
            </w:tcBorders>
            <w:hideMark/>
          </w:tcPr>
          <w:p w14:paraId="65B48088" w14:textId="77777777" w:rsidR="00A31C9F" w:rsidRPr="00A31C9F" w:rsidRDefault="00A31C9F" w:rsidP="00A31C9F">
            <w:pPr>
              <w:numPr>
                <w:ilvl w:val="0"/>
                <w:numId w:val="56"/>
              </w:numPr>
            </w:pPr>
            <w:r w:rsidRPr="00A31C9F">
              <w:rPr>
                <w:b/>
                <w:bCs/>
              </w:rPr>
              <w:t>Revised Final report</w:t>
            </w:r>
            <w:r w:rsidRPr="00A31C9F">
              <w:t xml:space="preserve"> due</w:t>
            </w:r>
          </w:p>
        </w:tc>
      </w:tr>
    </w:tbl>
    <w:p w14:paraId="07E0990E" w14:textId="77777777" w:rsidR="00A31C9F" w:rsidRDefault="00A31C9F" w:rsidP="00596B94"/>
    <w:p w14:paraId="24554368" w14:textId="77777777" w:rsidR="00980D03" w:rsidRPr="00596B94" w:rsidRDefault="00980D03" w:rsidP="00596B94"/>
    <w:p w14:paraId="2D094C33" w14:textId="77777777" w:rsidR="00F446FD" w:rsidRDefault="00F446FD" w:rsidP="00F446FD">
      <w:pPr>
        <w:pStyle w:val="Heading2"/>
      </w:pPr>
      <w:r>
        <w:t>Absence Policy</w:t>
      </w:r>
    </w:p>
    <w:p w14:paraId="3D8500AE" w14:textId="6AAD1515" w:rsidR="005700B5" w:rsidRPr="00980D03" w:rsidRDefault="00980D03">
      <w:pPr>
        <w:rPr>
          <w:bCs/>
        </w:rPr>
      </w:pPr>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51C55C1E" w14:textId="77777777" w:rsidR="00753C45" w:rsidRPr="00753C45" w:rsidRDefault="00753C45" w:rsidP="00753C45">
      <w:pPr>
        <w:rPr>
          <w:b/>
          <w:bCs/>
          <w:iCs/>
        </w:rPr>
      </w:pPr>
    </w:p>
    <w:tbl>
      <w:tblPr>
        <w:tblStyle w:val="GridTable1Light"/>
        <w:tblW w:w="10260" w:type="dxa"/>
        <w:tblLayout w:type="fixed"/>
        <w:tblLook w:val="04A0" w:firstRow="1" w:lastRow="0" w:firstColumn="1" w:lastColumn="0" w:noHBand="0" w:noVBand="1"/>
      </w:tblPr>
      <w:tblGrid>
        <w:gridCol w:w="1526"/>
        <w:gridCol w:w="3512"/>
        <w:gridCol w:w="2431"/>
        <w:gridCol w:w="2791"/>
      </w:tblGrid>
      <w:tr w:rsidR="00753C45" w:rsidRPr="00753C45" w14:paraId="653218AB" w14:textId="77777777" w:rsidTr="00753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BDA65" w14:textId="77777777" w:rsidR="00753C45" w:rsidRPr="00753C45" w:rsidRDefault="00753C45" w:rsidP="00753C45">
            <w:r w:rsidRPr="00753C45">
              <w:t xml:space="preserve">Course Outline and Reading Assignments </w:t>
            </w:r>
          </w:p>
          <w:p w14:paraId="13A612F6" w14:textId="77777777" w:rsidR="00753C45" w:rsidRPr="00753C45" w:rsidRDefault="00753C45" w:rsidP="00753C45">
            <w:pPr>
              <w:rPr>
                <w:b w:val="0"/>
                <w:bCs w:val="0"/>
              </w:rPr>
            </w:pPr>
            <w:r w:rsidRPr="00753C45">
              <w:rPr>
                <w:b w:val="0"/>
                <w:bCs w:val="0"/>
              </w:rPr>
              <w:t>(subject to change as deemed necessary)</w:t>
            </w:r>
          </w:p>
        </w:tc>
      </w:tr>
      <w:tr w:rsidR="00753C45" w:rsidRPr="00753C45" w14:paraId="3BAFDAB0" w14:textId="77777777" w:rsidTr="00753C45">
        <w:trPr>
          <w:trHeight w:val="413"/>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E945E4" w14:textId="77777777" w:rsidR="00753C45" w:rsidRPr="00753C45" w:rsidRDefault="00753C45" w:rsidP="00753C45">
            <w:r w:rsidRPr="00753C45">
              <w:t>Classes</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B19A4"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Topic</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36BF0"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Reading</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0BB5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rPr>
                <w:b/>
                <w:bCs/>
              </w:rPr>
              <w:t>Assignment</w:t>
            </w:r>
            <w:r w:rsidRPr="00753C45">
              <w:rPr>
                <w:vertAlign w:val="superscript"/>
              </w:rPr>
              <w:footnoteReference w:id="5"/>
            </w:r>
          </w:p>
        </w:tc>
      </w:tr>
      <w:tr w:rsidR="00753C45" w:rsidRPr="00753C45" w14:paraId="551A4040"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6562DC" w14:textId="77777777" w:rsidR="00753C45" w:rsidRPr="00753C45" w:rsidRDefault="00753C45" w:rsidP="00753C45">
            <w:pPr>
              <w:rPr>
                <w:b w:val="0"/>
                <w:bCs w:val="0"/>
              </w:rPr>
            </w:pPr>
            <w:r w:rsidRPr="00753C45">
              <w:rPr>
                <w:b w:val="0"/>
                <w:bCs w:val="0"/>
              </w:rPr>
              <w:t>1, 2, 3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E725B"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Overview of Marketing</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5DE22"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1</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7865C"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Read Ch.1 prior to class. </w:t>
            </w:r>
          </w:p>
        </w:tc>
      </w:tr>
      <w:tr w:rsidR="00753C45" w:rsidRPr="00753C45" w14:paraId="62CFE40D"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1FC65E"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09EC4D"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BB0C0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C96260"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26172B7C"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6CA522" w14:textId="77777777" w:rsidR="00753C45" w:rsidRPr="00753C45" w:rsidRDefault="00753C45" w:rsidP="00753C45">
            <w:pPr>
              <w:rPr>
                <w:b w:val="0"/>
                <w:bCs w:val="0"/>
              </w:rPr>
            </w:pPr>
            <w:r w:rsidRPr="00753C45">
              <w:rPr>
                <w:b w:val="0"/>
                <w:bCs w:val="0"/>
              </w:rPr>
              <w:t>4, 5, 6</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7DE1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Marketing Strategies </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E02943"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2</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9BFAC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Read Ch.2 prior to class.</w:t>
            </w:r>
          </w:p>
          <w:p w14:paraId="37F0A5D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HW#1</w:t>
            </w:r>
          </w:p>
        </w:tc>
      </w:tr>
      <w:tr w:rsidR="00753C45" w:rsidRPr="00753C45" w14:paraId="796ACB6D"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EBE99E"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26E4DBB"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A8D806"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7436E6"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6FB0AE90"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0B0571" w14:textId="77777777" w:rsidR="00753C45" w:rsidRPr="00753C45" w:rsidRDefault="00753C45" w:rsidP="00753C45">
            <w:pPr>
              <w:rPr>
                <w:b w:val="0"/>
                <w:bCs w:val="0"/>
              </w:rPr>
            </w:pPr>
            <w:r w:rsidRPr="00753C45">
              <w:rPr>
                <w:b w:val="0"/>
                <w:bCs w:val="0"/>
              </w:rPr>
              <w:t>7, 8</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C88CE"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Consumer Decision Making</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92EFD"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5</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C65F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Read Ch.5 prior to class.           </w:t>
            </w:r>
            <w:r w:rsidRPr="00753C45">
              <w:rPr>
                <w:b/>
                <w:bCs/>
              </w:rPr>
              <w:t>HW#2</w:t>
            </w:r>
          </w:p>
        </w:tc>
      </w:tr>
      <w:tr w:rsidR="00753C45" w:rsidRPr="00753C45" w14:paraId="2B9D136C"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25B17D"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16E6E6"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A4BAE7"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0A31659"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4314B624"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EEDD3" w14:textId="77777777" w:rsidR="00753C45" w:rsidRPr="00753C45" w:rsidRDefault="00753C45" w:rsidP="00753C45">
            <w:pPr>
              <w:rPr>
                <w:b w:val="0"/>
                <w:bCs w:val="0"/>
              </w:rPr>
            </w:pPr>
            <w:r w:rsidRPr="00753C45">
              <w:rPr>
                <w:b w:val="0"/>
                <w:bCs w:val="0"/>
              </w:rPr>
              <w:t>9, 10</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F69E75"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Segmentation and </w:t>
            </w:r>
            <w:proofErr w:type="gramStart"/>
            <w:r w:rsidRPr="00753C45">
              <w:t>Targeting</w:t>
            </w:r>
            <w:proofErr w:type="gramEnd"/>
            <w:r w:rsidRPr="00753C45">
              <w:t xml:space="preserve"> </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9AA13"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6</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6E5DE4"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Read Ch.6 prior to class.</w:t>
            </w:r>
          </w:p>
        </w:tc>
      </w:tr>
      <w:tr w:rsidR="00753C45" w:rsidRPr="00753C45" w14:paraId="1C949726"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C9C5EDE"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F031AE"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AEC18B"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D43C977"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5354BF86"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775A22" w14:textId="77777777" w:rsidR="00753C45" w:rsidRPr="00753C45" w:rsidRDefault="00753C45" w:rsidP="00753C45">
            <w:pPr>
              <w:rPr>
                <w:b w:val="0"/>
                <w:bCs w:val="0"/>
              </w:rPr>
            </w:pPr>
            <w:r w:rsidRPr="00753C45">
              <w:rPr>
                <w:b w:val="0"/>
                <w:bCs w:val="0"/>
              </w:rPr>
              <w:t>11, 12</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98F35"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Brands</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87E1AF"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7</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9D31D"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Read Ch.7 prior to class. </w:t>
            </w:r>
            <w:r w:rsidRPr="00753C45">
              <w:rPr>
                <w:b/>
                <w:bCs/>
              </w:rPr>
              <w:t>HW#3</w:t>
            </w:r>
          </w:p>
        </w:tc>
      </w:tr>
      <w:tr w:rsidR="00753C45" w:rsidRPr="00753C45" w14:paraId="5FFB884E"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445629"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AA64F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F06484"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94D27C5"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026025E9"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90D13" w14:textId="77777777" w:rsidR="00753C45" w:rsidRPr="00753C45" w:rsidRDefault="00753C45" w:rsidP="00753C45">
            <w:pPr>
              <w:rPr>
                <w:b w:val="0"/>
                <w:bCs w:val="0"/>
              </w:rPr>
            </w:pPr>
            <w:r w:rsidRPr="00753C45">
              <w:rPr>
                <w:b w:val="0"/>
                <w:bCs w:val="0"/>
              </w:rPr>
              <w:t>13, 14</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676B9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Developing and Managing Products </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69F4"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8</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89746"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Read Ch.8 prior to class. </w:t>
            </w:r>
            <w:r w:rsidRPr="00753C45">
              <w:rPr>
                <w:b/>
                <w:bCs/>
              </w:rPr>
              <w:t>HW#4</w:t>
            </w:r>
          </w:p>
        </w:tc>
      </w:tr>
      <w:tr w:rsidR="00753C45" w:rsidRPr="00753C45" w14:paraId="79C8C77E"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9B0814"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F91B617"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03847F"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FEC497"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0AF15109"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A2988" w14:textId="77777777" w:rsidR="00753C45" w:rsidRPr="00753C45" w:rsidRDefault="00753C45" w:rsidP="00753C45">
            <w:r w:rsidRPr="00753C45">
              <w:t>15 (Mar 11</w:t>
            </w:r>
            <w:r w:rsidRPr="00753C45">
              <w:rPr>
                <w:vertAlign w:val="superscript"/>
              </w:rPr>
              <w:t>th</w:t>
            </w:r>
            <w:r w:rsidRPr="00753C45">
              <w:t xml:space="preserve">) </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380A85"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First Exam</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84811"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All chapters completed so far</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16D0D"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First exam</w:t>
            </w:r>
          </w:p>
        </w:tc>
      </w:tr>
      <w:tr w:rsidR="00753C45" w:rsidRPr="00753C45" w14:paraId="5FD91EF3"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BE7A6B"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6B44E5"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3EDFDC"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1EA629"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45985F37"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548FD" w14:textId="77777777" w:rsidR="00753C45" w:rsidRPr="00753C45" w:rsidRDefault="00753C45" w:rsidP="00753C45">
            <w:pPr>
              <w:rPr>
                <w:b w:val="0"/>
                <w:bCs w:val="0"/>
              </w:rPr>
            </w:pPr>
            <w:r w:rsidRPr="00753C45">
              <w:rPr>
                <w:b w:val="0"/>
                <w:bCs w:val="0"/>
              </w:rPr>
              <w:t>16, 17, 18, 19</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DDD4A"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Pricing</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F2F62"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9</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991BB"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Read Ch.9 prior to class.</w:t>
            </w:r>
          </w:p>
        </w:tc>
      </w:tr>
      <w:tr w:rsidR="00753C45" w:rsidRPr="00753C45" w14:paraId="56660561"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89A83C"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07C4D0"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16302F"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0437180"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2C95EF7A"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937D3" w14:textId="77777777" w:rsidR="00753C45" w:rsidRPr="00753C45" w:rsidRDefault="00753C45" w:rsidP="00753C45">
            <w:pPr>
              <w:rPr>
                <w:b w:val="0"/>
                <w:bCs w:val="0"/>
              </w:rPr>
            </w:pPr>
            <w:r w:rsidRPr="00753C45">
              <w:rPr>
                <w:b w:val="0"/>
                <w:bCs w:val="0"/>
              </w:rPr>
              <w:t>20, 21, 22, 23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F6E7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Managing Marketing Channels </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DE31C"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Chapters 10 &amp; 11</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CE8A21"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Read Ch.10 &amp; 11 prior to class. </w:t>
            </w:r>
            <w:r w:rsidRPr="00753C45">
              <w:rPr>
                <w:b/>
                <w:bCs/>
              </w:rPr>
              <w:t>HW#5</w:t>
            </w:r>
          </w:p>
        </w:tc>
      </w:tr>
      <w:tr w:rsidR="00753C45" w:rsidRPr="00753C45" w14:paraId="71B29236"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10ECD8"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5AE5ED"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5336534"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BE46E4"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1A780935"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A00558" w14:textId="77777777" w:rsidR="00753C45" w:rsidRPr="00753C45" w:rsidRDefault="00753C45" w:rsidP="00753C45">
            <w:pPr>
              <w:rPr>
                <w:b w:val="0"/>
                <w:bCs w:val="0"/>
              </w:rPr>
            </w:pPr>
            <w:r w:rsidRPr="00753C45">
              <w:rPr>
                <w:b w:val="0"/>
                <w:bCs w:val="0"/>
              </w:rPr>
              <w:t>24, 25, 26</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9F82F"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Communicating value - Promotions</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2D62C"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12</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CF518B"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Read Ch.12 prior to class.</w:t>
            </w:r>
          </w:p>
        </w:tc>
      </w:tr>
      <w:tr w:rsidR="00753C45" w:rsidRPr="00753C45" w14:paraId="0C692C44"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05E337"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EA67DC"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19F2336"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116A29C"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605EFF9F"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D3EE44" w14:textId="77777777" w:rsidR="00753C45" w:rsidRPr="00753C45" w:rsidRDefault="00753C45" w:rsidP="00753C45">
            <w:pPr>
              <w:rPr>
                <w:b w:val="0"/>
                <w:bCs w:val="0"/>
              </w:rPr>
            </w:pPr>
            <w:r w:rsidRPr="00753C45">
              <w:rPr>
                <w:b w:val="0"/>
                <w:bCs w:val="0"/>
              </w:rPr>
              <w:t>27, 28</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687E13"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 xml:space="preserve">Sustainable Marketing </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94A6F"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Chapter 16</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9729E"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r w:rsidRPr="00753C45">
              <w:t>Read Ch.16 prior to class.</w:t>
            </w:r>
          </w:p>
        </w:tc>
      </w:tr>
      <w:tr w:rsidR="00753C45" w:rsidRPr="00753C45" w14:paraId="0F924484"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816A01" w14:textId="77777777" w:rsidR="00753C45" w:rsidRPr="00753C45" w:rsidRDefault="00753C45" w:rsidP="00753C45">
            <w:pPr>
              <w:rPr>
                <w:b w:val="0"/>
                <w:bCs w:val="0"/>
              </w:rPr>
            </w:pP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CC69C6"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02C0BA"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7A8535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pPr>
          </w:p>
        </w:tc>
      </w:tr>
      <w:tr w:rsidR="00753C45" w:rsidRPr="00753C45" w14:paraId="2A1A678E" w14:textId="77777777" w:rsidTr="00753C45">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5B4501" w14:textId="77777777" w:rsidR="00753C45" w:rsidRPr="00753C45" w:rsidRDefault="00753C45" w:rsidP="00753C45">
            <w:r w:rsidRPr="00753C45">
              <w:rPr>
                <w:lang w:val="es-ES"/>
              </w:rPr>
              <w:t>May</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33B63"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Second exam (not comprehensive)</w:t>
            </w:r>
          </w:p>
        </w:tc>
        <w:tc>
          <w:tcPr>
            <w:tcW w:w="24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A20E8"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All materials excluding those included in First Exam.</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8D12E2" w14:textId="77777777" w:rsidR="00753C45" w:rsidRPr="00753C45" w:rsidRDefault="00753C45" w:rsidP="00753C45">
            <w:pPr>
              <w:cnfStyle w:val="000000000000" w:firstRow="0" w:lastRow="0" w:firstColumn="0" w:lastColumn="0" w:oddVBand="0" w:evenVBand="0" w:oddHBand="0" w:evenHBand="0" w:firstRowFirstColumn="0" w:firstRowLastColumn="0" w:lastRowFirstColumn="0" w:lastRowLastColumn="0"/>
              <w:rPr>
                <w:b/>
                <w:bCs/>
              </w:rPr>
            </w:pPr>
            <w:r w:rsidRPr="00753C45">
              <w:rPr>
                <w:b/>
                <w:bCs/>
              </w:rPr>
              <w:t>Second exam (not comprehensive)</w:t>
            </w:r>
          </w:p>
        </w:tc>
      </w:tr>
    </w:tbl>
    <w:p w14:paraId="1B72EFE5" w14:textId="77777777" w:rsidR="00753C45" w:rsidRPr="00753C45" w:rsidRDefault="00753C45" w:rsidP="00753C45">
      <w:pPr>
        <w:rPr>
          <w:b/>
          <w:bCs/>
        </w:rPr>
      </w:pPr>
    </w:p>
    <w:p w14:paraId="2369EA1A" w14:textId="77777777" w:rsidR="00753C45" w:rsidRPr="00753C45" w:rsidRDefault="00753C45" w:rsidP="00753C45">
      <w:pPr>
        <w:rPr>
          <w:b/>
          <w:bCs/>
        </w:rPr>
      </w:pPr>
      <w:r w:rsidRPr="00753C45">
        <w:rPr>
          <w:b/>
          <w:bCs/>
        </w:rPr>
        <w:t>The above course outline can be summarized as follows:</w:t>
      </w:r>
    </w:p>
    <w:tbl>
      <w:tblPr>
        <w:tblStyle w:val="TableGrid"/>
        <w:tblW w:w="10265" w:type="dxa"/>
        <w:tblInd w:w="0" w:type="dxa"/>
        <w:tblLook w:val="04A0" w:firstRow="1" w:lastRow="0" w:firstColumn="1" w:lastColumn="0" w:noHBand="0" w:noVBand="1"/>
      </w:tblPr>
      <w:tblGrid>
        <w:gridCol w:w="4024"/>
        <w:gridCol w:w="6241"/>
      </w:tblGrid>
      <w:tr w:rsidR="00753C45" w:rsidRPr="00753C45" w14:paraId="50F2233A" w14:textId="77777777">
        <w:trPr>
          <w:trHeight w:val="230"/>
        </w:trPr>
        <w:tc>
          <w:tcPr>
            <w:tcW w:w="4024" w:type="dxa"/>
            <w:tcBorders>
              <w:top w:val="single" w:sz="4" w:space="0" w:color="auto"/>
              <w:left w:val="single" w:sz="4" w:space="0" w:color="auto"/>
              <w:bottom w:val="single" w:sz="4" w:space="0" w:color="auto"/>
              <w:right w:val="single" w:sz="4" w:space="0" w:color="auto"/>
            </w:tcBorders>
            <w:hideMark/>
          </w:tcPr>
          <w:p w14:paraId="3146ACFB" w14:textId="77777777" w:rsidR="00753C45" w:rsidRPr="00753C45" w:rsidRDefault="00753C45" w:rsidP="00753C45">
            <w:pPr>
              <w:rPr>
                <w:b/>
                <w:bCs/>
              </w:rPr>
            </w:pPr>
            <w:bookmarkStart w:id="2" w:name="_Hlk113381662"/>
            <w:r w:rsidRPr="00753C45">
              <w:rPr>
                <w:b/>
                <w:bCs/>
              </w:rPr>
              <w:t xml:space="preserve">What are the topics? </w:t>
            </w:r>
          </w:p>
        </w:tc>
        <w:tc>
          <w:tcPr>
            <w:tcW w:w="6241" w:type="dxa"/>
            <w:tcBorders>
              <w:top w:val="single" w:sz="4" w:space="0" w:color="auto"/>
              <w:left w:val="single" w:sz="4" w:space="0" w:color="auto"/>
              <w:bottom w:val="single" w:sz="4" w:space="0" w:color="auto"/>
              <w:right w:val="single" w:sz="4" w:space="0" w:color="auto"/>
            </w:tcBorders>
            <w:hideMark/>
          </w:tcPr>
          <w:p w14:paraId="7F66E23C" w14:textId="77777777" w:rsidR="00753C45" w:rsidRPr="00753C45" w:rsidRDefault="00753C45" w:rsidP="00753C45">
            <w:pPr>
              <w:rPr>
                <w:b/>
                <w:bCs/>
              </w:rPr>
            </w:pPr>
            <w:r w:rsidRPr="00753C45">
              <w:rPr>
                <w:b/>
                <w:bCs/>
              </w:rPr>
              <w:t xml:space="preserve">What chapters to read? </w:t>
            </w:r>
          </w:p>
          <w:p w14:paraId="29021BD2" w14:textId="77777777" w:rsidR="00753C45" w:rsidRPr="00753C45" w:rsidRDefault="00753C45" w:rsidP="00753C45">
            <w:pPr>
              <w:rPr>
                <w:i/>
              </w:rPr>
            </w:pPr>
            <w:r w:rsidRPr="00753C45">
              <w:t xml:space="preserve">(Armstrong, Gary &amp; Kottler, Philip (2022). </w:t>
            </w:r>
            <w:r w:rsidRPr="00753C45">
              <w:rPr>
                <w:i/>
                <w:iCs/>
              </w:rPr>
              <w:t>Marketing: An Introduction</w:t>
            </w:r>
            <w:r w:rsidRPr="00753C45">
              <w:t>. 15</w:t>
            </w:r>
            <w:r w:rsidRPr="00753C45">
              <w:rPr>
                <w:vertAlign w:val="superscript"/>
              </w:rPr>
              <w:t>th</w:t>
            </w:r>
            <w:r w:rsidRPr="00753C45">
              <w:t xml:space="preserve"> ed. Hoboken, NJ)</w:t>
            </w:r>
          </w:p>
        </w:tc>
      </w:tr>
      <w:tr w:rsidR="00753C45" w:rsidRPr="00753C45" w14:paraId="4B556EFF" w14:textId="77777777">
        <w:trPr>
          <w:trHeight w:val="413"/>
        </w:trPr>
        <w:tc>
          <w:tcPr>
            <w:tcW w:w="4024" w:type="dxa"/>
            <w:tcBorders>
              <w:top w:val="single" w:sz="4" w:space="0" w:color="auto"/>
              <w:left w:val="single" w:sz="4" w:space="0" w:color="auto"/>
              <w:bottom w:val="single" w:sz="4" w:space="0" w:color="auto"/>
              <w:right w:val="single" w:sz="4" w:space="0" w:color="auto"/>
            </w:tcBorders>
            <w:hideMark/>
          </w:tcPr>
          <w:p w14:paraId="743E3D09" w14:textId="77777777" w:rsidR="00753C45" w:rsidRPr="00753C45" w:rsidRDefault="00753C45" w:rsidP="00753C45">
            <w:r w:rsidRPr="00753C45">
              <w:t>The fundamentals</w:t>
            </w:r>
          </w:p>
        </w:tc>
        <w:tc>
          <w:tcPr>
            <w:tcW w:w="6241" w:type="dxa"/>
            <w:tcBorders>
              <w:top w:val="single" w:sz="4" w:space="0" w:color="auto"/>
              <w:left w:val="single" w:sz="4" w:space="0" w:color="auto"/>
              <w:bottom w:val="single" w:sz="4" w:space="0" w:color="auto"/>
              <w:right w:val="single" w:sz="4" w:space="0" w:color="auto"/>
            </w:tcBorders>
            <w:hideMark/>
          </w:tcPr>
          <w:p w14:paraId="12B881BA" w14:textId="77777777" w:rsidR="00753C45" w:rsidRPr="00753C45" w:rsidRDefault="00753C45" w:rsidP="00753C45">
            <w:r w:rsidRPr="00753C45">
              <w:t>Chapters 1 &amp; 2</w:t>
            </w:r>
          </w:p>
        </w:tc>
      </w:tr>
      <w:tr w:rsidR="00753C45" w:rsidRPr="00753C45" w14:paraId="4A1968FF" w14:textId="77777777">
        <w:trPr>
          <w:trHeight w:val="407"/>
        </w:trPr>
        <w:tc>
          <w:tcPr>
            <w:tcW w:w="4024" w:type="dxa"/>
            <w:tcBorders>
              <w:top w:val="single" w:sz="4" w:space="0" w:color="auto"/>
              <w:left w:val="single" w:sz="4" w:space="0" w:color="auto"/>
              <w:bottom w:val="single" w:sz="4" w:space="0" w:color="auto"/>
              <w:right w:val="single" w:sz="4" w:space="0" w:color="auto"/>
            </w:tcBorders>
            <w:hideMark/>
          </w:tcPr>
          <w:p w14:paraId="27900FD8" w14:textId="77777777" w:rsidR="00753C45" w:rsidRPr="00753C45" w:rsidRDefault="00753C45" w:rsidP="00753C45">
            <w:r w:rsidRPr="00753C45">
              <w:t>Consumers hold the keys</w:t>
            </w:r>
          </w:p>
        </w:tc>
        <w:tc>
          <w:tcPr>
            <w:tcW w:w="6241" w:type="dxa"/>
            <w:tcBorders>
              <w:top w:val="single" w:sz="4" w:space="0" w:color="auto"/>
              <w:left w:val="single" w:sz="4" w:space="0" w:color="auto"/>
              <w:bottom w:val="single" w:sz="4" w:space="0" w:color="auto"/>
              <w:right w:val="single" w:sz="4" w:space="0" w:color="auto"/>
            </w:tcBorders>
            <w:hideMark/>
          </w:tcPr>
          <w:p w14:paraId="5CBC97D3" w14:textId="77777777" w:rsidR="00753C45" w:rsidRPr="00753C45" w:rsidRDefault="00753C45" w:rsidP="00753C45">
            <w:r w:rsidRPr="00753C45">
              <w:t>Chapters 5 &amp; 6</w:t>
            </w:r>
          </w:p>
        </w:tc>
      </w:tr>
      <w:tr w:rsidR="00753C45" w:rsidRPr="00753C45" w14:paraId="3CAA9D78" w14:textId="77777777">
        <w:trPr>
          <w:trHeight w:val="230"/>
        </w:trPr>
        <w:tc>
          <w:tcPr>
            <w:tcW w:w="4024" w:type="dxa"/>
            <w:tcBorders>
              <w:top w:val="single" w:sz="4" w:space="0" w:color="auto"/>
              <w:left w:val="single" w:sz="4" w:space="0" w:color="auto"/>
              <w:bottom w:val="single" w:sz="4" w:space="0" w:color="auto"/>
              <w:right w:val="single" w:sz="4" w:space="0" w:color="auto"/>
            </w:tcBorders>
            <w:hideMark/>
          </w:tcPr>
          <w:p w14:paraId="4BDDD554" w14:textId="77777777" w:rsidR="00753C45" w:rsidRPr="00753C45" w:rsidRDefault="00753C45" w:rsidP="00753C45">
            <w:r w:rsidRPr="00753C45">
              <w:t>Product</w:t>
            </w:r>
          </w:p>
        </w:tc>
        <w:tc>
          <w:tcPr>
            <w:tcW w:w="6241" w:type="dxa"/>
            <w:tcBorders>
              <w:top w:val="single" w:sz="4" w:space="0" w:color="auto"/>
              <w:left w:val="single" w:sz="4" w:space="0" w:color="auto"/>
              <w:bottom w:val="single" w:sz="4" w:space="0" w:color="auto"/>
              <w:right w:val="single" w:sz="4" w:space="0" w:color="auto"/>
            </w:tcBorders>
          </w:tcPr>
          <w:p w14:paraId="184DD76D" w14:textId="77777777" w:rsidR="00753C45" w:rsidRPr="00753C45" w:rsidRDefault="00753C45" w:rsidP="00753C45">
            <w:r w:rsidRPr="00753C45">
              <w:t>Chapters 7 &amp; 8</w:t>
            </w:r>
          </w:p>
          <w:p w14:paraId="7D4E3740" w14:textId="77777777" w:rsidR="00753C45" w:rsidRPr="00753C45" w:rsidRDefault="00753C45" w:rsidP="00753C45"/>
        </w:tc>
      </w:tr>
      <w:tr w:rsidR="00753C45" w:rsidRPr="00753C45" w14:paraId="05FC96CB" w14:textId="77777777">
        <w:trPr>
          <w:trHeight w:val="230"/>
        </w:trPr>
        <w:tc>
          <w:tcPr>
            <w:tcW w:w="4024" w:type="dxa"/>
            <w:tcBorders>
              <w:top w:val="single" w:sz="4" w:space="0" w:color="auto"/>
              <w:left w:val="single" w:sz="4" w:space="0" w:color="auto"/>
              <w:bottom w:val="single" w:sz="4" w:space="0" w:color="auto"/>
              <w:right w:val="single" w:sz="4" w:space="0" w:color="auto"/>
            </w:tcBorders>
            <w:hideMark/>
          </w:tcPr>
          <w:p w14:paraId="7867CAF3" w14:textId="77777777" w:rsidR="00753C45" w:rsidRPr="00753C45" w:rsidRDefault="00753C45" w:rsidP="00753C45">
            <w:r w:rsidRPr="00753C45">
              <w:t>Pricing</w:t>
            </w:r>
          </w:p>
        </w:tc>
        <w:tc>
          <w:tcPr>
            <w:tcW w:w="6241" w:type="dxa"/>
            <w:tcBorders>
              <w:top w:val="single" w:sz="4" w:space="0" w:color="auto"/>
              <w:left w:val="single" w:sz="4" w:space="0" w:color="auto"/>
              <w:bottom w:val="single" w:sz="4" w:space="0" w:color="auto"/>
              <w:right w:val="single" w:sz="4" w:space="0" w:color="auto"/>
            </w:tcBorders>
          </w:tcPr>
          <w:p w14:paraId="40E1BB9F" w14:textId="77777777" w:rsidR="00753C45" w:rsidRPr="00753C45" w:rsidRDefault="00753C45" w:rsidP="00753C45">
            <w:r w:rsidRPr="00753C45">
              <w:t>Chapter 9</w:t>
            </w:r>
          </w:p>
          <w:p w14:paraId="2EE7999B" w14:textId="77777777" w:rsidR="00753C45" w:rsidRPr="00753C45" w:rsidRDefault="00753C45" w:rsidP="00753C45"/>
        </w:tc>
      </w:tr>
      <w:tr w:rsidR="00753C45" w:rsidRPr="00753C45" w14:paraId="1B7A9365" w14:textId="77777777">
        <w:trPr>
          <w:trHeight w:val="253"/>
        </w:trPr>
        <w:tc>
          <w:tcPr>
            <w:tcW w:w="4024" w:type="dxa"/>
            <w:tcBorders>
              <w:top w:val="single" w:sz="4" w:space="0" w:color="auto"/>
              <w:left w:val="single" w:sz="4" w:space="0" w:color="auto"/>
              <w:bottom w:val="single" w:sz="4" w:space="0" w:color="auto"/>
              <w:right w:val="single" w:sz="4" w:space="0" w:color="auto"/>
            </w:tcBorders>
            <w:hideMark/>
          </w:tcPr>
          <w:p w14:paraId="4631A829" w14:textId="77777777" w:rsidR="00753C45" w:rsidRPr="00753C45" w:rsidRDefault="00753C45" w:rsidP="00753C45">
            <w:r w:rsidRPr="00753C45">
              <w:t>Placement (distribution)</w:t>
            </w:r>
          </w:p>
        </w:tc>
        <w:tc>
          <w:tcPr>
            <w:tcW w:w="6241" w:type="dxa"/>
            <w:tcBorders>
              <w:top w:val="single" w:sz="4" w:space="0" w:color="auto"/>
              <w:left w:val="single" w:sz="4" w:space="0" w:color="auto"/>
              <w:bottom w:val="single" w:sz="4" w:space="0" w:color="auto"/>
              <w:right w:val="single" w:sz="4" w:space="0" w:color="auto"/>
            </w:tcBorders>
          </w:tcPr>
          <w:p w14:paraId="7A0D127E" w14:textId="77777777" w:rsidR="00753C45" w:rsidRPr="00753C45" w:rsidRDefault="00753C45" w:rsidP="00753C45">
            <w:r w:rsidRPr="00753C45">
              <w:t>Chapters 10 &amp; 11</w:t>
            </w:r>
          </w:p>
          <w:p w14:paraId="628B77AA" w14:textId="77777777" w:rsidR="00753C45" w:rsidRPr="00753C45" w:rsidRDefault="00753C45" w:rsidP="00753C45"/>
        </w:tc>
      </w:tr>
      <w:tr w:rsidR="00753C45" w:rsidRPr="00753C45" w14:paraId="7E982038" w14:textId="77777777">
        <w:trPr>
          <w:trHeight w:val="230"/>
        </w:trPr>
        <w:tc>
          <w:tcPr>
            <w:tcW w:w="4024" w:type="dxa"/>
            <w:tcBorders>
              <w:top w:val="single" w:sz="4" w:space="0" w:color="auto"/>
              <w:left w:val="single" w:sz="4" w:space="0" w:color="auto"/>
              <w:bottom w:val="single" w:sz="4" w:space="0" w:color="auto"/>
              <w:right w:val="single" w:sz="4" w:space="0" w:color="auto"/>
            </w:tcBorders>
            <w:hideMark/>
          </w:tcPr>
          <w:p w14:paraId="48754CFA" w14:textId="77777777" w:rsidR="00753C45" w:rsidRPr="00753C45" w:rsidRDefault="00753C45" w:rsidP="00753C45">
            <w:r w:rsidRPr="00753C45">
              <w:t>Promotion</w:t>
            </w:r>
          </w:p>
        </w:tc>
        <w:tc>
          <w:tcPr>
            <w:tcW w:w="6241" w:type="dxa"/>
            <w:tcBorders>
              <w:top w:val="single" w:sz="4" w:space="0" w:color="auto"/>
              <w:left w:val="single" w:sz="4" w:space="0" w:color="auto"/>
              <w:bottom w:val="single" w:sz="4" w:space="0" w:color="auto"/>
              <w:right w:val="single" w:sz="4" w:space="0" w:color="auto"/>
            </w:tcBorders>
          </w:tcPr>
          <w:p w14:paraId="5716F101" w14:textId="77777777" w:rsidR="00753C45" w:rsidRPr="00753C45" w:rsidRDefault="00753C45" w:rsidP="00753C45">
            <w:r w:rsidRPr="00753C45">
              <w:t>Chapter 12</w:t>
            </w:r>
          </w:p>
          <w:p w14:paraId="26289991" w14:textId="77777777" w:rsidR="00753C45" w:rsidRPr="00753C45" w:rsidRDefault="00753C45" w:rsidP="00753C45"/>
        </w:tc>
      </w:tr>
      <w:tr w:rsidR="00753C45" w:rsidRPr="00753C45" w14:paraId="2C66D17E" w14:textId="77777777">
        <w:trPr>
          <w:trHeight w:val="230"/>
        </w:trPr>
        <w:tc>
          <w:tcPr>
            <w:tcW w:w="4024" w:type="dxa"/>
            <w:tcBorders>
              <w:top w:val="single" w:sz="4" w:space="0" w:color="auto"/>
              <w:left w:val="single" w:sz="4" w:space="0" w:color="auto"/>
              <w:bottom w:val="single" w:sz="4" w:space="0" w:color="auto"/>
              <w:right w:val="single" w:sz="4" w:space="0" w:color="auto"/>
            </w:tcBorders>
            <w:hideMark/>
          </w:tcPr>
          <w:p w14:paraId="2D190EAA" w14:textId="77777777" w:rsidR="00753C45" w:rsidRPr="00753C45" w:rsidRDefault="00753C45" w:rsidP="00753C45">
            <w:r w:rsidRPr="00753C45">
              <w:t>World view</w:t>
            </w:r>
          </w:p>
        </w:tc>
        <w:tc>
          <w:tcPr>
            <w:tcW w:w="6241" w:type="dxa"/>
            <w:tcBorders>
              <w:top w:val="single" w:sz="4" w:space="0" w:color="auto"/>
              <w:left w:val="single" w:sz="4" w:space="0" w:color="auto"/>
              <w:bottom w:val="single" w:sz="4" w:space="0" w:color="auto"/>
              <w:right w:val="single" w:sz="4" w:space="0" w:color="auto"/>
            </w:tcBorders>
          </w:tcPr>
          <w:p w14:paraId="35544F39" w14:textId="77777777" w:rsidR="00753C45" w:rsidRPr="00753C45" w:rsidRDefault="00753C45" w:rsidP="00753C45">
            <w:r w:rsidRPr="00753C45">
              <w:t>Chapter 16</w:t>
            </w:r>
          </w:p>
          <w:p w14:paraId="7E7011C6" w14:textId="77777777" w:rsidR="00753C45" w:rsidRPr="00753C45" w:rsidRDefault="00753C45" w:rsidP="00753C45"/>
        </w:tc>
        <w:bookmarkEnd w:id="2"/>
      </w:tr>
    </w:tbl>
    <w:p w14:paraId="7BA75A05" w14:textId="77777777" w:rsidR="00596B94" w:rsidRDefault="00596B94" w:rsidP="001F6F76">
      <w:pPr>
        <w:rPr>
          <w:b/>
          <w:bCs/>
        </w:rPr>
      </w:pPr>
    </w:p>
    <w:p w14:paraId="407206E3" w14:textId="77777777" w:rsidR="00753C45" w:rsidRPr="001F6F76" w:rsidRDefault="00753C45"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1D000792" w14:textId="77777777" w:rsidR="001F23CB" w:rsidRPr="00980D03" w:rsidRDefault="001F23CB"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lastRenderedPageBreak/>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lastRenderedPageBreak/>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lastRenderedPageBreak/>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8E8D" w14:textId="77777777" w:rsidR="008974F6" w:rsidRDefault="008974F6">
      <w:r>
        <w:separator/>
      </w:r>
    </w:p>
  </w:endnote>
  <w:endnote w:type="continuationSeparator" w:id="0">
    <w:p w14:paraId="67077061" w14:textId="77777777" w:rsidR="008974F6" w:rsidRDefault="008974F6">
      <w:r>
        <w:continuationSeparator/>
      </w:r>
    </w:p>
  </w:endnote>
  <w:endnote w:type="continuationNotice" w:id="1">
    <w:p w14:paraId="7C3DBE41" w14:textId="77777777" w:rsidR="008974F6" w:rsidRDefault="00897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6FD2" w14:textId="77777777" w:rsidR="008974F6" w:rsidRDefault="008974F6">
      <w:r>
        <w:separator/>
      </w:r>
    </w:p>
  </w:footnote>
  <w:footnote w:type="continuationSeparator" w:id="0">
    <w:p w14:paraId="28B24CFA" w14:textId="77777777" w:rsidR="008974F6" w:rsidRDefault="008974F6">
      <w:r>
        <w:continuationSeparator/>
      </w:r>
    </w:p>
  </w:footnote>
  <w:footnote w:type="continuationNotice" w:id="1">
    <w:p w14:paraId="39BB16DE" w14:textId="77777777" w:rsidR="008974F6" w:rsidRDefault="008974F6"/>
  </w:footnote>
  <w:footnote w:id="2">
    <w:p w14:paraId="0353E3DB" w14:textId="77777777" w:rsidR="00A31C9F" w:rsidRDefault="00A31C9F" w:rsidP="00A31C9F">
      <w:pPr>
        <w:pStyle w:val="FootnoteText"/>
      </w:pPr>
      <w:r>
        <w:rPr>
          <w:rStyle w:val="FootnoteReference"/>
          <w:rFonts w:eastAsia="Calibri"/>
        </w:rPr>
        <w:footnoteRef/>
      </w:r>
      <w:r>
        <w:t xml:space="preserve"> </w:t>
      </w:r>
      <w:r>
        <w:rPr>
          <w:sz w:val="18"/>
          <w:szCs w:val="18"/>
        </w:rPr>
        <w:t xml:space="preserve">ALL documents related to </w:t>
      </w:r>
      <w:proofErr w:type="spellStart"/>
      <w:r>
        <w:rPr>
          <w:sz w:val="18"/>
          <w:szCs w:val="18"/>
        </w:rPr>
        <w:t>Capsim</w:t>
      </w:r>
      <w:proofErr w:type="spellEnd"/>
      <w:r>
        <w:rPr>
          <w:sz w:val="18"/>
          <w:szCs w:val="18"/>
        </w:rPr>
        <w:t xml:space="preserve">, including the </w:t>
      </w:r>
      <w:proofErr w:type="spellStart"/>
      <w:r>
        <w:rPr>
          <w:sz w:val="18"/>
          <w:szCs w:val="18"/>
        </w:rPr>
        <w:t>Capsim</w:t>
      </w:r>
      <w:proofErr w:type="spellEnd"/>
      <w:r>
        <w:rPr>
          <w:sz w:val="18"/>
          <w:szCs w:val="18"/>
        </w:rPr>
        <w:t xml:space="preserve"> User guide (source of materials for this section), Grading </w:t>
      </w:r>
      <w:proofErr w:type="spellStart"/>
      <w:r>
        <w:rPr>
          <w:sz w:val="18"/>
          <w:szCs w:val="18"/>
        </w:rPr>
        <w:t>Rubrick</w:t>
      </w:r>
      <w:proofErr w:type="spellEnd"/>
      <w:r>
        <w:rPr>
          <w:sz w:val="18"/>
          <w:szCs w:val="18"/>
        </w:rPr>
        <w:t xml:space="preserve">. Capsim-related HW assignments, etc. </w:t>
      </w:r>
      <w:proofErr w:type="gramStart"/>
      <w:r>
        <w:rPr>
          <w:sz w:val="18"/>
          <w:szCs w:val="18"/>
        </w:rPr>
        <w:t>are located in</w:t>
      </w:r>
      <w:proofErr w:type="gramEnd"/>
      <w:r>
        <w:rPr>
          <w:sz w:val="18"/>
          <w:szCs w:val="18"/>
        </w:rPr>
        <w:t xml:space="preserve"> the </w:t>
      </w:r>
      <w:proofErr w:type="spellStart"/>
      <w:r>
        <w:rPr>
          <w:sz w:val="18"/>
          <w:szCs w:val="18"/>
        </w:rPr>
        <w:t>CapsimCore</w:t>
      </w:r>
      <w:proofErr w:type="spellEnd"/>
      <w:r>
        <w:rPr>
          <w:sz w:val="18"/>
          <w:szCs w:val="18"/>
        </w:rPr>
        <w:t xml:space="preserve"> Business Simulation module in Canvas.</w:t>
      </w:r>
      <w:r>
        <w:rPr>
          <w:b/>
          <w:bCs/>
          <w:sz w:val="18"/>
          <w:szCs w:val="18"/>
        </w:rPr>
        <w:t xml:space="preserve"> </w:t>
      </w:r>
    </w:p>
  </w:footnote>
  <w:footnote w:id="3">
    <w:p w14:paraId="4458ECC0" w14:textId="77777777" w:rsidR="00A31C9F" w:rsidRDefault="00A31C9F" w:rsidP="00A31C9F">
      <w:pPr>
        <w:pStyle w:val="FootnoteText"/>
      </w:pPr>
      <w:r>
        <w:rPr>
          <w:rStyle w:val="FootnoteReference"/>
          <w:rFonts w:eastAsia="Calibri"/>
        </w:rPr>
        <w:footnoteRef/>
      </w:r>
      <w:r>
        <w:t xml:space="preserve"> Consult the Grading Rubric given in a separate document (User Guide &amp; Grading Rubric).</w:t>
      </w:r>
    </w:p>
  </w:footnote>
  <w:footnote w:id="4">
    <w:p w14:paraId="227F5154" w14:textId="77777777" w:rsidR="00A31C9F" w:rsidRDefault="00A31C9F" w:rsidP="00A31C9F">
      <w:pPr>
        <w:pStyle w:val="FootnoteText"/>
      </w:pPr>
      <w:r>
        <w:rPr>
          <w:rStyle w:val="FootnoteReference"/>
          <w:rFonts w:eastAsia="Calibri"/>
        </w:rPr>
        <w:footnoteRef/>
      </w:r>
      <w:r>
        <w:t xml:space="preserve"> There is a penalty for late submission; see policy elsewhere in this syllabus. Some due dates toward the end of the semester may be modified as needed.</w:t>
      </w:r>
    </w:p>
  </w:footnote>
  <w:footnote w:id="5">
    <w:p w14:paraId="7C01F794" w14:textId="77777777" w:rsidR="00753C45" w:rsidRDefault="00753C45" w:rsidP="00753C45">
      <w:pPr>
        <w:pStyle w:val="FootnoteText"/>
        <w:rPr>
          <w:sz w:val="18"/>
        </w:rPr>
      </w:pPr>
      <w:r>
        <w:rPr>
          <w:rStyle w:val="FootnoteReference"/>
        </w:rPr>
        <w:footnoteRef/>
      </w:r>
      <w:r>
        <w:t xml:space="preserve"> </w:t>
      </w:r>
      <w:r>
        <w:rPr>
          <w:sz w:val="18"/>
        </w:rPr>
        <w:t xml:space="preserve">Quizzes are not mentioned here but there will be at least one quiz for each topic, either in class or via Canvas. The number of HW may be adjusted to reflect course progress. </w:t>
      </w:r>
    </w:p>
    <w:p w14:paraId="7283F5A1" w14:textId="77777777" w:rsidR="00753C45" w:rsidRDefault="00753C45" w:rsidP="00753C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71B4B"/>
    <w:multiLevelType w:val="hybridMultilevel"/>
    <w:tmpl w:val="E3A25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2733C8"/>
    <w:multiLevelType w:val="hybridMultilevel"/>
    <w:tmpl w:val="9EACB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E8E"/>
    <w:multiLevelType w:val="hybridMultilevel"/>
    <w:tmpl w:val="01B83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63593"/>
    <w:multiLevelType w:val="hybridMultilevel"/>
    <w:tmpl w:val="856E555C"/>
    <w:lvl w:ilvl="0" w:tplc="2780E67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3"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A860902"/>
    <w:multiLevelType w:val="hybridMultilevel"/>
    <w:tmpl w:val="782A6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45CAD"/>
    <w:multiLevelType w:val="hybridMultilevel"/>
    <w:tmpl w:val="253A6D18"/>
    <w:lvl w:ilvl="0" w:tplc="D286FE08">
      <w:numFmt w:val="bullet"/>
      <w:lvlText w:val="•"/>
      <w:lvlJc w:val="left"/>
      <w:pPr>
        <w:ind w:left="681" w:hanging="161"/>
      </w:pPr>
      <w:rPr>
        <w:rFonts w:ascii="Calibri" w:eastAsia="Calibri" w:hAnsi="Calibri" w:cs="Calibri" w:hint="default"/>
        <w:spacing w:val="0"/>
        <w:w w:val="99"/>
        <w:lang w:val="en-US" w:eastAsia="en-US" w:bidi="ar-SA"/>
      </w:rPr>
    </w:lvl>
    <w:lvl w:ilvl="1" w:tplc="037CF3AE">
      <w:numFmt w:val="bullet"/>
      <w:lvlText w:val="•"/>
      <w:lvlJc w:val="left"/>
      <w:pPr>
        <w:ind w:left="1764" w:hanging="161"/>
      </w:pPr>
      <w:rPr>
        <w:lang w:val="en-US" w:eastAsia="en-US" w:bidi="ar-SA"/>
      </w:rPr>
    </w:lvl>
    <w:lvl w:ilvl="2" w:tplc="F29CCEE0">
      <w:numFmt w:val="bullet"/>
      <w:lvlText w:val="•"/>
      <w:lvlJc w:val="left"/>
      <w:pPr>
        <w:ind w:left="2848" w:hanging="161"/>
      </w:pPr>
      <w:rPr>
        <w:lang w:val="en-US" w:eastAsia="en-US" w:bidi="ar-SA"/>
      </w:rPr>
    </w:lvl>
    <w:lvl w:ilvl="3" w:tplc="DE865A3C">
      <w:numFmt w:val="bullet"/>
      <w:lvlText w:val="•"/>
      <w:lvlJc w:val="left"/>
      <w:pPr>
        <w:ind w:left="3932" w:hanging="161"/>
      </w:pPr>
      <w:rPr>
        <w:lang w:val="en-US" w:eastAsia="en-US" w:bidi="ar-SA"/>
      </w:rPr>
    </w:lvl>
    <w:lvl w:ilvl="4" w:tplc="3A90F730">
      <w:numFmt w:val="bullet"/>
      <w:lvlText w:val="•"/>
      <w:lvlJc w:val="left"/>
      <w:pPr>
        <w:ind w:left="5016" w:hanging="161"/>
      </w:pPr>
      <w:rPr>
        <w:lang w:val="en-US" w:eastAsia="en-US" w:bidi="ar-SA"/>
      </w:rPr>
    </w:lvl>
    <w:lvl w:ilvl="5" w:tplc="8DE28D6C">
      <w:numFmt w:val="bullet"/>
      <w:lvlText w:val="•"/>
      <w:lvlJc w:val="left"/>
      <w:pPr>
        <w:ind w:left="6100" w:hanging="161"/>
      </w:pPr>
      <w:rPr>
        <w:lang w:val="en-US" w:eastAsia="en-US" w:bidi="ar-SA"/>
      </w:rPr>
    </w:lvl>
    <w:lvl w:ilvl="6" w:tplc="D752DFE2">
      <w:numFmt w:val="bullet"/>
      <w:lvlText w:val="•"/>
      <w:lvlJc w:val="left"/>
      <w:pPr>
        <w:ind w:left="7184" w:hanging="161"/>
      </w:pPr>
      <w:rPr>
        <w:lang w:val="en-US" w:eastAsia="en-US" w:bidi="ar-SA"/>
      </w:rPr>
    </w:lvl>
    <w:lvl w:ilvl="7" w:tplc="8C4479AA">
      <w:numFmt w:val="bullet"/>
      <w:lvlText w:val="•"/>
      <w:lvlJc w:val="left"/>
      <w:pPr>
        <w:ind w:left="8268" w:hanging="161"/>
      </w:pPr>
      <w:rPr>
        <w:lang w:val="en-US" w:eastAsia="en-US" w:bidi="ar-SA"/>
      </w:rPr>
    </w:lvl>
    <w:lvl w:ilvl="8" w:tplc="D0366004">
      <w:numFmt w:val="bullet"/>
      <w:lvlText w:val="•"/>
      <w:lvlJc w:val="left"/>
      <w:pPr>
        <w:ind w:left="9352" w:hanging="161"/>
      </w:pPr>
      <w:rPr>
        <w:lang w:val="en-US" w:eastAsia="en-US" w:bidi="ar-SA"/>
      </w:rPr>
    </w:lvl>
  </w:abstractNum>
  <w:abstractNum w:abstractNumId="47"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9"/>
  </w:num>
  <w:num w:numId="2" w16cid:durableId="944726977">
    <w:abstractNumId w:val="7"/>
  </w:num>
  <w:num w:numId="3" w16cid:durableId="22633558">
    <w:abstractNumId w:val="7"/>
  </w:num>
  <w:num w:numId="4" w16cid:durableId="29965072">
    <w:abstractNumId w:val="30"/>
  </w:num>
  <w:num w:numId="5" w16cid:durableId="395132139">
    <w:abstractNumId w:val="25"/>
  </w:num>
  <w:num w:numId="6" w16cid:durableId="65227288">
    <w:abstractNumId w:val="25"/>
  </w:num>
  <w:num w:numId="7" w16cid:durableId="118031469">
    <w:abstractNumId w:val="14"/>
  </w:num>
  <w:num w:numId="8" w16cid:durableId="1041906335">
    <w:abstractNumId w:val="1"/>
  </w:num>
  <w:num w:numId="9" w16cid:durableId="320163952">
    <w:abstractNumId w:val="1"/>
  </w:num>
  <w:num w:numId="10" w16cid:durableId="20530690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8"/>
  </w:num>
  <w:num w:numId="13" w16cid:durableId="1097559782">
    <w:abstractNumId w:val="35"/>
  </w:num>
  <w:num w:numId="14" w16cid:durableId="469834322">
    <w:abstractNumId w:val="37"/>
  </w:num>
  <w:num w:numId="15" w16cid:durableId="2021732300">
    <w:abstractNumId w:val="38"/>
  </w:num>
  <w:num w:numId="16" w16cid:durableId="709232823">
    <w:abstractNumId w:val="31"/>
  </w:num>
  <w:num w:numId="17" w16cid:durableId="720907609">
    <w:abstractNumId w:val="49"/>
  </w:num>
  <w:num w:numId="18" w16cid:durableId="238944871">
    <w:abstractNumId w:val="2"/>
  </w:num>
  <w:num w:numId="19" w16cid:durableId="136840557">
    <w:abstractNumId w:val="41"/>
  </w:num>
  <w:num w:numId="20" w16cid:durableId="1835100680">
    <w:abstractNumId w:val="5"/>
  </w:num>
  <w:num w:numId="21" w16cid:durableId="41289568">
    <w:abstractNumId w:val="50"/>
  </w:num>
  <w:num w:numId="22" w16cid:durableId="444541022">
    <w:abstractNumId w:val="34"/>
  </w:num>
  <w:num w:numId="23" w16cid:durableId="1698582408">
    <w:abstractNumId w:val="0"/>
  </w:num>
  <w:num w:numId="24" w16cid:durableId="1353998978">
    <w:abstractNumId w:val="40"/>
  </w:num>
  <w:num w:numId="25" w16cid:durableId="355008526">
    <w:abstractNumId w:val="29"/>
  </w:num>
  <w:num w:numId="26" w16cid:durableId="1408959012">
    <w:abstractNumId w:val="44"/>
  </w:num>
  <w:num w:numId="27" w16cid:durableId="282273256">
    <w:abstractNumId w:val="48"/>
  </w:num>
  <w:num w:numId="28" w16cid:durableId="2052725422">
    <w:abstractNumId w:val="20"/>
  </w:num>
  <w:num w:numId="29" w16cid:durableId="241524684">
    <w:abstractNumId w:val="33"/>
  </w:num>
  <w:num w:numId="30" w16cid:durableId="1215309210">
    <w:abstractNumId w:val="32"/>
  </w:num>
  <w:num w:numId="31" w16cid:durableId="1769810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7"/>
  </w:num>
  <w:num w:numId="33" w16cid:durableId="35860317">
    <w:abstractNumId w:val="26"/>
  </w:num>
  <w:num w:numId="34" w16cid:durableId="1395352853">
    <w:abstractNumId w:val="3"/>
  </w:num>
  <w:num w:numId="35" w16cid:durableId="690497846">
    <w:abstractNumId w:val="22"/>
  </w:num>
  <w:num w:numId="36" w16cid:durableId="116338494">
    <w:abstractNumId w:val="9"/>
  </w:num>
  <w:num w:numId="37" w16cid:durableId="1943872804">
    <w:abstractNumId w:val="10"/>
  </w:num>
  <w:num w:numId="38" w16cid:durableId="2138329971">
    <w:abstractNumId w:val="24"/>
  </w:num>
  <w:num w:numId="39" w16cid:durableId="449709029">
    <w:abstractNumId w:val="4"/>
  </w:num>
  <w:num w:numId="40" w16cid:durableId="1919442617">
    <w:abstractNumId w:val="16"/>
  </w:num>
  <w:num w:numId="41" w16cid:durableId="1065251700">
    <w:abstractNumId w:val="45"/>
  </w:num>
  <w:num w:numId="42" w16cid:durableId="297345256">
    <w:abstractNumId w:val="8"/>
  </w:num>
  <w:num w:numId="43" w16cid:durableId="2045203601">
    <w:abstractNumId w:val="13"/>
  </w:num>
  <w:num w:numId="44" w16cid:durableId="917206999">
    <w:abstractNumId w:val="27"/>
  </w:num>
  <w:num w:numId="45" w16cid:durableId="1202783107">
    <w:abstractNumId w:val="11"/>
  </w:num>
  <w:num w:numId="46" w16cid:durableId="1838615683">
    <w:abstractNumId w:val="18"/>
  </w:num>
  <w:num w:numId="47" w16cid:durableId="411463760">
    <w:abstractNumId w:val="39"/>
  </w:num>
  <w:num w:numId="48" w16cid:durableId="1246114579">
    <w:abstractNumId w:val="42"/>
  </w:num>
  <w:num w:numId="49" w16cid:durableId="1398505230">
    <w:abstractNumId w:val="23"/>
  </w:num>
  <w:num w:numId="50" w16cid:durableId="1449547048">
    <w:abstractNumId w:val="6"/>
  </w:num>
  <w:num w:numId="51" w16cid:durableId="778767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67919765">
    <w:abstractNumId w:val="36"/>
    <w:lvlOverride w:ilvl="0"/>
    <w:lvlOverride w:ilvl="1"/>
    <w:lvlOverride w:ilvl="2"/>
    <w:lvlOverride w:ilvl="3"/>
    <w:lvlOverride w:ilvl="4"/>
    <w:lvlOverride w:ilvl="5"/>
    <w:lvlOverride w:ilvl="6"/>
    <w:lvlOverride w:ilvl="7"/>
    <w:lvlOverride w:ilvl="8"/>
  </w:num>
  <w:num w:numId="53" w16cid:durableId="706637998">
    <w:abstractNumId w:val="46"/>
    <w:lvlOverride w:ilvl="0"/>
    <w:lvlOverride w:ilvl="1"/>
    <w:lvlOverride w:ilvl="2"/>
    <w:lvlOverride w:ilvl="3"/>
    <w:lvlOverride w:ilvl="4"/>
    <w:lvlOverride w:ilvl="5"/>
    <w:lvlOverride w:ilvl="6"/>
    <w:lvlOverride w:ilvl="7"/>
    <w:lvlOverride w:ilvl="8"/>
  </w:num>
  <w:num w:numId="54" w16cid:durableId="385225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8019185">
    <w:abstractNumId w:val="12"/>
    <w:lvlOverride w:ilvl="0"/>
    <w:lvlOverride w:ilvl="1"/>
    <w:lvlOverride w:ilvl="2"/>
    <w:lvlOverride w:ilvl="3"/>
    <w:lvlOverride w:ilvl="4"/>
    <w:lvlOverride w:ilvl="5"/>
    <w:lvlOverride w:ilvl="6"/>
    <w:lvlOverride w:ilvl="7"/>
    <w:lvlOverride w:ilvl="8"/>
  </w:num>
  <w:num w:numId="56" w16cid:durableId="133714850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2E60"/>
    <w:rsid w:val="001E6E26"/>
    <w:rsid w:val="001F23CB"/>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11273"/>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0345"/>
    <w:rsid w:val="0057669E"/>
    <w:rsid w:val="00584D68"/>
    <w:rsid w:val="00596B94"/>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53C45"/>
    <w:rsid w:val="00760387"/>
    <w:rsid w:val="00767D7A"/>
    <w:rsid w:val="0077180D"/>
    <w:rsid w:val="0079386E"/>
    <w:rsid w:val="007B22FC"/>
    <w:rsid w:val="007B35F9"/>
    <w:rsid w:val="007D2C0F"/>
    <w:rsid w:val="007D3249"/>
    <w:rsid w:val="007F52A5"/>
    <w:rsid w:val="0080113D"/>
    <w:rsid w:val="008036B9"/>
    <w:rsid w:val="00806CB0"/>
    <w:rsid w:val="00813C9E"/>
    <w:rsid w:val="00821F27"/>
    <w:rsid w:val="00826562"/>
    <w:rsid w:val="008277A0"/>
    <w:rsid w:val="0083552B"/>
    <w:rsid w:val="0083715F"/>
    <w:rsid w:val="00845F5C"/>
    <w:rsid w:val="00864BF8"/>
    <w:rsid w:val="008712E8"/>
    <w:rsid w:val="008973D2"/>
    <w:rsid w:val="008974F6"/>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C7F99"/>
    <w:rsid w:val="009F0B29"/>
    <w:rsid w:val="009F0C35"/>
    <w:rsid w:val="009F55C8"/>
    <w:rsid w:val="009F640A"/>
    <w:rsid w:val="00A04A42"/>
    <w:rsid w:val="00A07477"/>
    <w:rsid w:val="00A1610B"/>
    <w:rsid w:val="00A21482"/>
    <w:rsid w:val="00A3101E"/>
    <w:rsid w:val="00A31C9F"/>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paragraph" w:styleId="Heading3">
    <w:name w:val="heading 3"/>
    <w:basedOn w:val="Normal"/>
    <w:next w:val="Normal"/>
    <w:link w:val="Heading3Char"/>
    <w:semiHidden/>
    <w:unhideWhenUsed/>
    <w:qFormat/>
    <w:locked/>
    <w:rsid w:val="00A31C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paragraph" w:styleId="CommentText">
    <w:name w:val="annotation text"/>
    <w:basedOn w:val="Normal"/>
    <w:link w:val="CommentTextChar"/>
    <w:uiPriority w:val="99"/>
    <w:semiHidden/>
    <w:unhideWhenUsed/>
    <w:rsid w:val="00A31C9F"/>
    <w:rPr>
      <w:sz w:val="20"/>
      <w:szCs w:val="20"/>
    </w:rPr>
  </w:style>
  <w:style w:type="character" w:customStyle="1" w:styleId="CommentTextChar">
    <w:name w:val="Comment Text Char"/>
    <w:basedOn w:val="DefaultParagraphFont"/>
    <w:link w:val="CommentText"/>
    <w:uiPriority w:val="99"/>
    <w:semiHidden/>
    <w:rsid w:val="00A31C9F"/>
  </w:style>
  <w:style w:type="character" w:styleId="CommentReference">
    <w:name w:val="annotation reference"/>
    <w:basedOn w:val="DefaultParagraphFont"/>
    <w:semiHidden/>
    <w:unhideWhenUsed/>
    <w:rsid w:val="00A31C9F"/>
    <w:rPr>
      <w:sz w:val="16"/>
      <w:szCs w:val="16"/>
    </w:rPr>
  </w:style>
  <w:style w:type="character" w:customStyle="1" w:styleId="Heading3Char">
    <w:name w:val="Heading 3 Char"/>
    <w:basedOn w:val="DefaultParagraphFont"/>
    <w:link w:val="Heading3"/>
    <w:semiHidden/>
    <w:rsid w:val="00A31C9F"/>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A31C9F"/>
    <w:pPr>
      <w:spacing w:after="120"/>
    </w:pPr>
  </w:style>
  <w:style w:type="character" w:customStyle="1" w:styleId="BodyTextChar">
    <w:name w:val="Body Text Char"/>
    <w:basedOn w:val="DefaultParagraphFont"/>
    <w:link w:val="BodyText"/>
    <w:uiPriority w:val="99"/>
    <w:semiHidden/>
    <w:rsid w:val="00A31C9F"/>
    <w:rPr>
      <w:sz w:val="24"/>
      <w:szCs w:val="24"/>
    </w:rPr>
  </w:style>
  <w:style w:type="table" w:styleId="GridTable1Light">
    <w:name w:val="Grid Table 1 Light"/>
    <w:basedOn w:val="TableNormal"/>
    <w:uiPriority w:val="46"/>
    <w:rsid w:val="00753C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E5E2C"/>
    <w:rsid w:val="0013104B"/>
    <w:rsid w:val="00143ADB"/>
    <w:rsid w:val="001540FF"/>
    <w:rsid w:val="001B5560"/>
    <w:rsid w:val="001D1FA4"/>
    <w:rsid w:val="001D7E7F"/>
    <w:rsid w:val="001E5A75"/>
    <w:rsid w:val="0021311E"/>
    <w:rsid w:val="00226DD4"/>
    <w:rsid w:val="00262ECE"/>
    <w:rsid w:val="002903EE"/>
    <w:rsid w:val="002D3A2F"/>
    <w:rsid w:val="002E7991"/>
    <w:rsid w:val="0030778C"/>
    <w:rsid w:val="00311273"/>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20</cp:revision>
  <dcterms:created xsi:type="dcterms:W3CDTF">2026-01-14T20:34:00Z</dcterms:created>
  <dcterms:modified xsi:type="dcterms:W3CDTF">2026-03-02T06:39:00Z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